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Моделирование систем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38.03.05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Деловая аналитика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2E2AC76" w:rsidR="00A77598" w:rsidRPr="00A20008" w:rsidRDefault="00A77598" w:rsidP="00A20008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A20008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A005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0051">
              <w:rPr>
                <w:rFonts w:ascii="Times New Roman" w:hAnsi="Times New Roman" w:cs="Times New Roman"/>
                <w:sz w:val="20"/>
                <w:szCs w:val="20"/>
              </w:rPr>
              <w:t>к.э.н, Егорова Ирина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BDBECC3" w:rsidR="004475DA" w:rsidRPr="00A20008" w:rsidRDefault="00A2000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1738A38" w14:textId="2F1532C1" w:rsidR="008A005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836257" w:history="1">
            <w:r w:rsidR="008A0051" w:rsidRPr="0081231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A0051">
              <w:rPr>
                <w:noProof/>
                <w:webHidden/>
              </w:rPr>
              <w:tab/>
            </w:r>
            <w:r w:rsidR="008A0051">
              <w:rPr>
                <w:noProof/>
                <w:webHidden/>
              </w:rPr>
              <w:fldChar w:fldCharType="begin"/>
            </w:r>
            <w:r w:rsidR="008A0051">
              <w:rPr>
                <w:noProof/>
                <w:webHidden/>
              </w:rPr>
              <w:instrText xml:space="preserve"> PAGEREF _Toc198836257 \h </w:instrText>
            </w:r>
            <w:r w:rsidR="008A0051">
              <w:rPr>
                <w:noProof/>
                <w:webHidden/>
              </w:rPr>
            </w:r>
            <w:r w:rsidR="008A0051">
              <w:rPr>
                <w:noProof/>
                <w:webHidden/>
              </w:rPr>
              <w:fldChar w:fldCharType="separate"/>
            </w:r>
            <w:r w:rsidR="008A0051">
              <w:rPr>
                <w:noProof/>
                <w:webHidden/>
              </w:rPr>
              <w:t>3</w:t>
            </w:r>
            <w:r w:rsidR="008A0051">
              <w:rPr>
                <w:noProof/>
                <w:webHidden/>
              </w:rPr>
              <w:fldChar w:fldCharType="end"/>
            </w:r>
          </w:hyperlink>
        </w:p>
        <w:p w14:paraId="288A70BE" w14:textId="1C43CE95" w:rsidR="008A0051" w:rsidRDefault="00387B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6258" w:history="1">
            <w:r w:rsidR="008A0051" w:rsidRPr="0081231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A0051">
              <w:rPr>
                <w:noProof/>
                <w:webHidden/>
              </w:rPr>
              <w:tab/>
            </w:r>
            <w:r w:rsidR="008A0051">
              <w:rPr>
                <w:noProof/>
                <w:webHidden/>
              </w:rPr>
              <w:fldChar w:fldCharType="begin"/>
            </w:r>
            <w:r w:rsidR="008A0051">
              <w:rPr>
                <w:noProof/>
                <w:webHidden/>
              </w:rPr>
              <w:instrText xml:space="preserve"> PAGEREF _Toc198836258 \h </w:instrText>
            </w:r>
            <w:r w:rsidR="008A0051">
              <w:rPr>
                <w:noProof/>
                <w:webHidden/>
              </w:rPr>
            </w:r>
            <w:r w:rsidR="008A0051">
              <w:rPr>
                <w:noProof/>
                <w:webHidden/>
              </w:rPr>
              <w:fldChar w:fldCharType="separate"/>
            </w:r>
            <w:r w:rsidR="008A0051">
              <w:rPr>
                <w:noProof/>
                <w:webHidden/>
              </w:rPr>
              <w:t>3</w:t>
            </w:r>
            <w:r w:rsidR="008A0051">
              <w:rPr>
                <w:noProof/>
                <w:webHidden/>
              </w:rPr>
              <w:fldChar w:fldCharType="end"/>
            </w:r>
          </w:hyperlink>
        </w:p>
        <w:p w14:paraId="6214002A" w14:textId="66F62E89" w:rsidR="008A0051" w:rsidRDefault="00387B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6259" w:history="1">
            <w:r w:rsidR="008A0051" w:rsidRPr="0081231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A0051">
              <w:rPr>
                <w:noProof/>
                <w:webHidden/>
              </w:rPr>
              <w:tab/>
            </w:r>
            <w:r w:rsidR="008A0051">
              <w:rPr>
                <w:noProof/>
                <w:webHidden/>
              </w:rPr>
              <w:fldChar w:fldCharType="begin"/>
            </w:r>
            <w:r w:rsidR="008A0051">
              <w:rPr>
                <w:noProof/>
                <w:webHidden/>
              </w:rPr>
              <w:instrText xml:space="preserve"> PAGEREF _Toc198836259 \h </w:instrText>
            </w:r>
            <w:r w:rsidR="008A0051">
              <w:rPr>
                <w:noProof/>
                <w:webHidden/>
              </w:rPr>
            </w:r>
            <w:r w:rsidR="008A0051">
              <w:rPr>
                <w:noProof/>
                <w:webHidden/>
              </w:rPr>
              <w:fldChar w:fldCharType="separate"/>
            </w:r>
            <w:r w:rsidR="008A0051">
              <w:rPr>
                <w:noProof/>
                <w:webHidden/>
              </w:rPr>
              <w:t>3</w:t>
            </w:r>
            <w:r w:rsidR="008A0051">
              <w:rPr>
                <w:noProof/>
                <w:webHidden/>
              </w:rPr>
              <w:fldChar w:fldCharType="end"/>
            </w:r>
          </w:hyperlink>
        </w:p>
        <w:p w14:paraId="34572E9D" w14:textId="7667B3C7" w:rsidR="008A0051" w:rsidRDefault="00387B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6260" w:history="1">
            <w:r w:rsidR="008A0051" w:rsidRPr="0081231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A0051">
              <w:rPr>
                <w:noProof/>
                <w:webHidden/>
              </w:rPr>
              <w:tab/>
            </w:r>
            <w:r w:rsidR="008A0051">
              <w:rPr>
                <w:noProof/>
                <w:webHidden/>
              </w:rPr>
              <w:fldChar w:fldCharType="begin"/>
            </w:r>
            <w:r w:rsidR="008A0051">
              <w:rPr>
                <w:noProof/>
                <w:webHidden/>
              </w:rPr>
              <w:instrText xml:space="preserve"> PAGEREF _Toc198836260 \h </w:instrText>
            </w:r>
            <w:r w:rsidR="008A0051">
              <w:rPr>
                <w:noProof/>
                <w:webHidden/>
              </w:rPr>
            </w:r>
            <w:r w:rsidR="008A0051">
              <w:rPr>
                <w:noProof/>
                <w:webHidden/>
              </w:rPr>
              <w:fldChar w:fldCharType="separate"/>
            </w:r>
            <w:r w:rsidR="008A0051">
              <w:rPr>
                <w:noProof/>
                <w:webHidden/>
              </w:rPr>
              <w:t>3</w:t>
            </w:r>
            <w:r w:rsidR="008A0051">
              <w:rPr>
                <w:noProof/>
                <w:webHidden/>
              </w:rPr>
              <w:fldChar w:fldCharType="end"/>
            </w:r>
          </w:hyperlink>
        </w:p>
        <w:p w14:paraId="0FA41155" w14:textId="79992B01" w:rsidR="008A0051" w:rsidRDefault="00387B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6261" w:history="1">
            <w:r w:rsidR="008A0051" w:rsidRPr="0081231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A0051">
              <w:rPr>
                <w:noProof/>
                <w:webHidden/>
              </w:rPr>
              <w:tab/>
            </w:r>
            <w:r w:rsidR="008A0051">
              <w:rPr>
                <w:noProof/>
                <w:webHidden/>
              </w:rPr>
              <w:fldChar w:fldCharType="begin"/>
            </w:r>
            <w:r w:rsidR="008A0051">
              <w:rPr>
                <w:noProof/>
                <w:webHidden/>
              </w:rPr>
              <w:instrText xml:space="preserve"> PAGEREF _Toc198836261 \h </w:instrText>
            </w:r>
            <w:r w:rsidR="008A0051">
              <w:rPr>
                <w:noProof/>
                <w:webHidden/>
              </w:rPr>
            </w:r>
            <w:r w:rsidR="008A0051">
              <w:rPr>
                <w:noProof/>
                <w:webHidden/>
              </w:rPr>
              <w:fldChar w:fldCharType="separate"/>
            </w:r>
            <w:r w:rsidR="008A0051">
              <w:rPr>
                <w:noProof/>
                <w:webHidden/>
              </w:rPr>
              <w:t>4</w:t>
            </w:r>
            <w:r w:rsidR="008A0051">
              <w:rPr>
                <w:noProof/>
                <w:webHidden/>
              </w:rPr>
              <w:fldChar w:fldCharType="end"/>
            </w:r>
          </w:hyperlink>
        </w:p>
        <w:p w14:paraId="2439AA9E" w14:textId="1E673D8A" w:rsidR="008A0051" w:rsidRDefault="00387B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6262" w:history="1">
            <w:r w:rsidR="008A0051" w:rsidRPr="0081231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A0051">
              <w:rPr>
                <w:noProof/>
                <w:webHidden/>
              </w:rPr>
              <w:tab/>
            </w:r>
            <w:r w:rsidR="008A0051">
              <w:rPr>
                <w:noProof/>
                <w:webHidden/>
              </w:rPr>
              <w:fldChar w:fldCharType="begin"/>
            </w:r>
            <w:r w:rsidR="008A0051">
              <w:rPr>
                <w:noProof/>
                <w:webHidden/>
              </w:rPr>
              <w:instrText xml:space="preserve"> PAGEREF _Toc198836262 \h </w:instrText>
            </w:r>
            <w:r w:rsidR="008A0051">
              <w:rPr>
                <w:noProof/>
                <w:webHidden/>
              </w:rPr>
            </w:r>
            <w:r w:rsidR="008A0051">
              <w:rPr>
                <w:noProof/>
                <w:webHidden/>
              </w:rPr>
              <w:fldChar w:fldCharType="separate"/>
            </w:r>
            <w:r w:rsidR="008A0051">
              <w:rPr>
                <w:noProof/>
                <w:webHidden/>
              </w:rPr>
              <w:t>4</w:t>
            </w:r>
            <w:r w:rsidR="008A0051">
              <w:rPr>
                <w:noProof/>
                <w:webHidden/>
              </w:rPr>
              <w:fldChar w:fldCharType="end"/>
            </w:r>
          </w:hyperlink>
        </w:p>
        <w:p w14:paraId="535346D7" w14:textId="5AA1CBC7" w:rsidR="008A0051" w:rsidRDefault="00387B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6263" w:history="1">
            <w:r w:rsidR="008A0051" w:rsidRPr="0081231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A0051">
              <w:rPr>
                <w:noProof/>
                <w:webHidden/>
              </w:rPr>
              <w:tab/>
            </w:r>
            <w:r w:rsidR="008A0051">
              <w:rPr>
                <w:noProof/>
                <w:webHidden/>
              </w:rPr>
              <w:fldChar w:fldCharType="begin"/>
            </w:r>
            <w:r w:rsidR="008A0051">
              <w:rPr>
                <w:noProof/>
                <w:webHidden/>
              </w:rPr>
              <w:instrText xml:space="preserve"> PAGEREF _Toc198836263 \h </w:instrText>
            </w:r>
            <w:r w:rsidR="008A0051">
              <w:rPr>
                <w:noProof/>
                <w:webHidden/>
              </w:rPr>
            </w:r>
            <w:r w:rsidR="008A0051">
              <w:rPr>
                <w:noProof/>
                <w:webHidden/>
              </w:rPr>
              <w:fldChar w:fldCharType="separate"/>
            </w:r>
            <w:r w:rsidR="008A0051">
              <w:rPr>
                <w:noProof/>
                <w:webHidden/>
              </w:rPr>
              <w:t>5</w:t>
            </w:r>
            <w:r w:rsidR="008A0051">
              <w:rPr>
                <w:noProof/>
                <w:webHidden/>
              </w:rPr>
              <w:fldChar w:fldCharType="end"/>
            </w:r>
          </w:hyperlink>
        </w:p>
        <w:p w14:paraId="3CD17EF9" w14:textId="12ADA84E" w:rsidR="008A0051" w:rsidRDefault="00387B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6264" w:history="1">
            <w:r w:rsidR="008A0051" w:rsidRPr="0081231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A0051">
              <w:rPr>
                <w:noProof/>
                <w:webHidden/>
              </w:rPr>
              <w:tab/>
            </w:r>
            <w:r w:rsidR="008A0051">
              <w:rPr>
                <w:noProof/>
                <w:webHidden/>
              </w:rPr>
              <w:fldChar w:fldCharType="begin"/>
            </w:r>
            <w:r w:rsidR="008A0051">
              <w:rPr>
                <w:noProof/>
                <w:webHidden/>
              </w:rPr>
              <w:instrText xml:space="preserve"> PAGEREF _Toc198836264 \h </w:instrText>
            </w:r>
            <w:r w:rsidR="008A0051">
              <w:rPr>
                <w:noProof/>
                <w:webHidden/>
              </w:rPr>
            </w:r>
            <w:r w:rsidR="008A0051">
              <w:rPr>
                <w:noProof/>
                <w:webHidden/>
              </w:rPr>
              <w:fldChar w:fldCharType="separate"/>
            </w:r>
            <w:r w:rsidR="008A0051">
              <w:rPr>
                <w:noProof/>
                <w:webHidden/>
              </w:rPr>
              <w:t>5</w:t>
            </w:r>
            <w:r w:rsidR="008A0051">
              <w:rPr>
                <w:noProof/>
                <w:webHidden/>
              </w:rPr>
              <w:fldChar w:fldCharType="end"/>
            </w:r>
          </w:hyperlink>
        </w:p>
        <w:p w14:paraId="4C00DA44" w14:textId="5476D2A7" w:rsidR="008A0051" w:rsidRDefault="00387B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6265" w:history="1">
            <w:r w:rsidR="008A0051" w:rsidRPr="0081231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A0051">
              <w:rPr>
                <w:noProof/>
                <w:webHidden/>
              </w:rPr>
              <w:tab/>
            </w:r>
            <w:r w:rsidR="008A0051">
              <w:rPr>
                <w:noProof/>
                <w:webHidden/>
              </w:rPr>
              <w:fldChar w:fldCharType="begin"/>
            </w:r>
            <w:r w:rsidR="008A0051">
              <w:rPr>
                <w:noProof/>
                <w:webHidden/>
              </w:rPr>
              <w:instrText xml:space="preserve"> PAGEREF _Toc198836265 \h </w:instrText>
            </w:r>
            <w:r w:rsidR="008A0051">
              <w:rPr>
                <w:noProof/>
                <w:webHidden/>
              </w:rPr>
            </w:r>
            <w:r w:rsidR="008A0051">
              <w:rPr>
                <w:noProof/>
                <w:webHidden/>
              </w:rPr>
              <w:fldChar w:fldCharType="separate"/>
            </w:r>
            <w:r w:rsidR="008A0051">
              <w:rPr>
                <w:noProof/>
                <w:webHidden/>
              </w:rPr>
              <w:t>6</w:t>
            </w:r>
            <w:r w:rsidR="008A0051">
              <w:rPr>
                <w:noProof/>
                <w:webHidden/>
              </w:rPr>
              <w:fldChar w:fldCharType="end"/>
            </w:r>
          </w:hyperlink>
        </w:p>
        <w:p w14:paraId="57C24B4D" w14:textId="2B97B7B8" w:rsidR="008A0051" w:rsidRDefault="00387B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6266" w:history="1">
            <w:r w:rsidR="008A0051" w:rsidRPr="0081231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A0051">
              <w:rPr>
                <w:noProof/>
                <w:webHidden/>
              </w:rPr>
              <w:tab/>
            </w:r>
            <w:r w:rsidR="008A0051">
              <w:rPr>
                <w:noProof/>
                <w:webHidden/>
              </w:rPr>
              <w:fldChar w:fldCharType="begin"/>
            </w:r>
            <w:r w:rsidR="008A0051">
              <w:rPr>
                <w:noProof/>
                <w:webHidden/>
              </w:rPr>
              <w:instrText xml:space="preserve"> PAGEREF _Toc198836266 \h </w:instrText>
            </w:r>
            <w:r w:rsidR="008A0051">
              <w:rPr>
                <w:noProof/>
                <w:webHidden/>
              </w:rPr>
            </w:r>
            <w:r w:rsidR="008A0051">
              <w:rPr>
                <w:noProof/>
                <w:webHidden/>
              </w:rPr>
              <w:fldChar w:fldCharType="separate"/>
            </w:r>
            <w:r w:rsidR="008A0051">
              <w:rPr>
                <w:noProof/>
                <w:webHidden/>
              </w:rPr>
              <w:t>7</w:t>
            </w:r>
            <w:r w:rsidR="008A0051">
              <w:rPr>
                <w:noProof/>
                <w:webHidden/>
              </w:rPr>
              <w:fldChar w:fldCharType="end"/>
            </w:r>
          </w:hyperlink>
        </w:p>
        <w:p w14:paraId="53CFB8B1" w14:textId="3315D1CE" w:rsidR="008A0051" w:rsidRDefault="00387B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6267" w:history="1">
            <w:r w:rsidR="008A0051" w:rsidRPr="0081231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A0051">
              <w:rPr>
                <w:noProof/>
                <w:webHidden/>
              </w:rPr>
              <w:tab/>
            </w:r>
            <w:r w:rsidR="008A0051">
              <w:rPr>
                <w:noProof/>
                <w:webHidden/>
              </w:rPr>
              <w:fldChar w:fldCharType="begin"/>
            </w:r>
            <w:r w:rsidR="008A0051">
              <w:rPr>
                <w:noProof/>
                <w:webHidden/>
              </w:rPr>
              <w:instrText xml:space="preserve"> PAGEREF _Toc198836267 \h </w:instrText>
            </w:r>
            <w:r w:rsidR="008A0051">
              <w:rPr>
                <w:noProof/>
                <w:webHidden/>
              </w:rPr>
            </w:r>
            <w:r w:rsidR="008A0051">
              <w:rPr>
                <w:noProof/>
                <w:webHidden/>
              </w:rPr>
              <w:fldChar w:fldCharType="separate"/>
            </w:r>
            <w:r w:rsidR="008A0051">
              <w:rPr>
                <w:noProof/>
                <w:webHidden/>
              </w:rPr>
              <w:t>8</w:t>
            </w:r>
            <w:r w:rsidR="008A0051">
              <w:rPr>
                <w:noProof/>
                <w:webHidden/>
              </w:rPr>
              <w:fldChar w:fldCharType="end"/>
            </w:r>
          </w:hyperlink>
        </w:p>
        <w:p w14:paraId="62ED3178" w14:textId="03819465" w:rsidR="008A0051" w:rsidRDefault="00387B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6268" w:history="1">
            <w:r w:rsidR="008A0051" w:rsidRPr="0081231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A0051">
              <w:rPr>
                <w:noProof/>
                <w:webHidden/>
              </w:rPr>
              <w:tab/>
            </w:r>
            <w:r w:rsidR="008A0051">
              <w:rPr>
                <w:noProof/>
                <w:webHidden/>
              </w:rPr>
              <w:fldChar w:fldCharType="begin"/>
            </w:r>
            <w:r w:rsidR="008A0051">
              <w:rPr>
                <w:noProof/>
                <w:webHidden/>
              </w:rPr>
              <w:instrText xml:space="preserve"> PAGEREF _Toc198836268 \h </w:instrText>
            </w:r>
            <w:r w:rsidR="008A0051">
              <w:rPr>
                <w:noProof/>
                <w:webHidden/>
              </w:rPr>
            </w:r>
            <w:r w:rsidR="008A0051">
              <w:rPr>
                <w:noProof/>
                <w:webHidden/>
              </w:rPr>
              <w:fldChar w:fldCharType="separate"/>
            </w:r>
            <w:r w:rsidR="008A0051">
              <w:rPr>
                <w:noProof/>
                <w:webHidden/>
              </w:rPr>
              <w:t>10</w:t>
            </w:r>
            <w:r w:rsidR="008A0051">
              <w:rPr>
                <w:noProof/>
                <w:webHidden/>
              </w:rPr>
              <w:fldChar w:fldCharType="end"/>
            </w:r>
          </w:hyperlink>
        </w:p>
        <w:p w14:paraId="408FBA43" w14:textId="66C73504" w:rsidR="008A0051" w:rsidRDefault="00387B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6269" w:history="1">
            <w:r w:rsidR="008A0051" w:rsidRPr="0081231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A0051">
              <w:rPr>
                <w:noProof/>
                <w:webHidden/>
              </w:rPr>
              <w:tab/>
            </w:r>
            <w:r w:rsidR="008A0051">
              <w:rPr>
                <w:noProof/>
                <w:webHidden/>
              </w:rPr>
              <w:fldChar w:fldCharType="begin"/>
            </w:r>
            <w:r w:rsidR="008A0051">
              <w:rPr>
                <w:noProof/>
                <w:webHidden/>
              </w:rPr>
              <w:instrText xml:space="preserve"> PAGEREF _Toc198836269 \h </w:instrText>
            </w:r>
            <w:r w:rsidR="008A0051">
              <w:rPr>
                <w:noProof/>
                <w:webHidden/>
              </w:rPr>
            </w:r>
            <w:r w:rsidR="008A0051">
              <w:rPr>
                <w:noProof/>
                <w:webHidden/>
              </w:rPr>
              <w:fldChar w:fldCharType="separate"/>
            </w:r>
            <w:r w:rsidR="008A0051">
              <w:rPr>
                <w:noProof/>
                <w:webHidden/>
              </w:rPr>
              <w:t>10</w:t>
            </w:r>
            <w:r w:rsidR="008A0051">
              <w:rPr>
                <w:noProof/>
                <w:webHidden/>
              </w:rPr>
              <w:fldChar w:fldCharType="end"/>
            </w:r>
          </w:hyperlink>
        </w:p>
        <w:p w14:paraId="64E964DE" w14:textId="6E0A435E" w:rsidR="008A0051" w:rsidRDefault="00387B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6270" w:history="1">
            <w:r w:rsidR="008A0051" w:rsidRPr="0081231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A0051">
              <w:rPr>
                <w:noProof/>
                <w:webHidden/>
              </w:rPr>
              <w:tab/>
            </w:r>
            <w:r w:rsidR="008A0051">
              <w:rPr>
                <w:noProof/>
                <w:webHidden/>
              </w:rPr>
              <w:fldChar w:fldCharType="begin"/>
            </w:r>
            <w:r w:rsidR="008A0051">
              <w:rPr>
                <w:noProof/>
                <w:webHidden/>
              </w:rPr>
              <w:instrText xml:space="preserve"> PAGEREF _Toc198836270 \h </w:instrText>
            </w:r>
            <w:r w:rsidR="008A0051">
              <w:rPr>
                <w:noProof/>
                <w:webHidden/>
              </w:rPr>
            </w:r>
            <w:r w:rsidR="008A0051">
              <w:rPr>
                <w:noProof/>
                <w:webHidden/>
              </w:rPr>
              <w:fldChar w:fldCharType="separate"/>
            </w:r>
            <w:r w:rsidR="008A0051">
              <w:rPr>
                <w:noProof/>
                <w:webHidden/>
              </w:rPr>
              <w:t>11</w:t>
            </w:r>
            <w:r w:rsidR="008A0051">
              <w:rPr>
                <w:noProof/>
                <w:webHidden/>
              </w:rPr>
              <w:fldChar w:fldCharType="end"/>
            </w:r>
          </w:hyperlink>
        </w:p>
        <w:p w14:paraId="68CF9241" w14:textId="1E760AFD" w:rsidR="008A0051" w:rsidRDefault="00387B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6271" w:history="1">
            <w:r w:rsidR="008A0051" w:rsidRPr="0081231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A0051">
              <w:rPr>
                <w:noProof/>
                <w:webHidden/>
              </w:rPr>
              <w:tab/>
            </w:r>
            <w:r w:rsidR="008A0051">
              <w:rPr>
                <w:noProof/>
                <w:webHidden/>
              </w:rPr>
              <w:fldChar w:fldCharType="begin"/>
            </w:r>
            <w:r w:rsidR="008A0051">
              <w:rPr>
                <w:noProof/>
                <w:webHidden/>
              </w:rPr>
              <w:instrText xml:space="preserve"> PAGEREF _Toc198836271 \h </w:instrText>
            </w:r>
            <w:r w:rsidR="008A0051">
              <w:rPr>
                <w:noProof/>
                <w:webHidden/>
              </w:rPr>
            </w:r>
            <w:r w:rsidR="008A0051">
              <w:rPr>
                <w:noProof/>
                <w:webHidden/>
              </w:rPr>
              <w:fldChar w:fldCharType="separate"/>
            </w:r>
            <w:r w:rsidR="008A0051">
              <w:rPr>
                <w:noProof/>
                <w:webHidden/>
              </w:rPr>
              <w:t>11</w:t>
            </w:r>
            <w:r w:rsidR="008A0051">
              <w:rPr>
                <w:noProof/>
                <w:webHidden/>
              </w:rPr>
              <w:fldChar w:fldCharType="end"/>
            </w:r>
          </w:hyperlink>
        </w:p>
        <w:p w14:paraId="7E2AC03F" w14:textId="43D08A6C" w:rsidR="008A0051" w:rsidRDefault="00387B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6272" w:history="1">
            <w:r w:rsidR="008A0051" w:rsidRPr="0081231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A0051">
              <w:rPr>
                <w:noProof/>
                <w:webHidden/>
              </w:rPr>
              <w:tab/>
            </w:r>
            <w:r w:rsidR="008A0051">
              <w:rPr>
                <w:noProof/>
                <w:webHidden/>
              </w:rPr>
              <w:fldChar w:fldCharType="begin"/>
            </w:r>
            <w:r w:rsidR="008A0051">
              <w:rPr>
                <w:noProof/>
                <w:webHidden/>
              </w:rPr>
              <w:instrText xml:space="preserve"> PAGEREF _Toc198836272 \h </w:instrText>
            </w:r>
            <w:r w:rsidR="008A0051">
              <w:rPr>
                <w:noProof/>
                <w:webHidden/>
              </w:rPr>
            </w:r>
            <w:r w:rsidR="008A0051">
              <w:rPr>
                <w:noProof/>
                <w:webHidden/>
              </w:rPr>
              <w:fldChar w:fldCharType="separate"/>
            </w:r>
            <w:r w:rsidR="008A0051">
              <w:rPr>
                <w:noProof/>
                <w:webHidden/>
              </w:rPr>
              <w:t>11</w:t>
            </w:r>
            <w:r w:rsidR="008A0051">
              <w:rPr>
                <w:noProof/>
                <w:webHidden/>
              </w:rPr>
              <w:fldChar w:fldCharType="end"/>
            </w:r>
          </w:hyperlink>
        </w:p>
        <w:p w14:paraId="491E1BA9" w14:textId="2BCAE16B" w:rsidR="008A0051" w:rsidRDefault="00387B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6273" w:history="1">
            <w:r w:rsidR="008A0051" w:rsidRPr="0081231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A0051">
              <w:rPr>
                <w:noProof/>
                <w:webHidden/>
              </w:rPr>
              <w:tab/>
            </w:r>
            <w:r w:rsidR="008A0051">
              <w:rPr>
                <w:noProof/>
                <w:webHidden/>
              </w:rPr>
              <w:fldChar w:fldCharType="begin"/>
            </w:r>
            <w:r w:rsidR="008A0051">
              <w:rPr>
                <w:noProof/>
                <w:webHidden/>
              </w:rPr>
              <w:instrText xml:space="preserve"> PAGEREF _Toc198836273 \h </w:instrText>
            </w:r>
            <w:r w:rsidR="008A0051">
              <w:rPr>
                <w:noProof/>
                <w:webHidden/>
              </w:rPr>
            </w:r>
            <w:r w:rsidR="008A0051">
              <w:rPr>
                <w:noProof/>
                <w:webHidden/>
              </w:rPr>
              <w:fldChar w:fldCharType="separate"/>
            </w:r>
            <w:r w:rsidR="008A0051">
              <w:rPr>
                <w:noProof/>
                <w:webHidden/>
              </w:rPr>
              <w:t>11</w:t>
            </w:r>
            <w:r w:rsidR="008A0051">
              <w:rPr>
                <w:noProof/>
                <w:webHidden/>
              </w:rPr>
              <w:fldChar w:fldCharType="end"/>
            </w:r>
          </w:hyperlink>
        </w:p>
        <w:p w14:paraId="2317F617" w14:textId="6C46AA7B" w:rsidR="008A0051" w:rsidRDefault="00387B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6274" w:history="1">
            <w:r w:rsidR="008A0051" w:rsidRPr="0081231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A0051">
              <w:rPr>
                <w:noProof/>
                <w:webHidden/>
              </w:rPr>
              <w:tab/>
            </w:r>
            <w:r w:rsidR="008A0051">
              <w:rPr>
                <w:noProof/>
                <w:webHidden/>
              </w:rPr>
              <w:fldChar w:fldCharType="begin"/>
            </w:r>
            <w:r w:rsidR="008A0051">
              <w:rPr>
                <w:noProof/>
                <w:webHidden/>
              </w:rPr>
              <w:instrText xml:space="preserve"> PAGEREF _Toc198836274 \h </w:instrText>
            </w:r>
            <w:r w:rsidR="008A0051">
              <w:rPr>
                <w:noProof/>
                <w:webHidden/>
              </w:rPr>
            </w:r>
            <w:r w:rsidR="008A0051">
              <w:rPr>
                <w:noProof/>
                <w:webHidden/>
              </w:rPr>
              <w:fldChar w:fldCharType="separate"/>
            </w:r>
            <w:r w:rsidR="008A0051">
              <w:rPr>
                <w:noProof/>
                <w:webHidden/>
              </w:rPr>
              <w:t>12</w:t>
            </w:r>
            <w:r w:rsidR="008A0051">
              <w:rPr>
                <w:noProof/>
                <w:webHidden/>
              </w:rPr>
              <w:fldChar w:fldCharType="end"/>
            </w:r>
          </w:hyperlink>
        </w:p>
        <w:p w14:paraId="0DD49713" w14:textId="52DC1DE4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8362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Обеспечить студентам уровень знаний и практических навыков в области разработки компьютерных моделей экономических и информационных процессов в интересах исследования их эффективности, соответствующий квалификационным требованиям и воспитать у них чувство уверенности в своей профессиональной подготовке.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8362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Моделирование систем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8362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8A005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A005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A005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A005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A005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A005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A0051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A005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A005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A005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A0051">
              <w:rPr>
                <w:rFonts w:ascii="Times New Roman" w:hAnsi="Times New Roman" w:cs="Times New Roman"/>
              </w:rPr>
              <w:t>ПК-5 - Способен использовать и разрабатывать стандарты, методики и регламенты для организации взаимодействия с клиентами и партнерами в процессе решения управленческих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A005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A0051">
              <w:rPr>
                <w:rFonts w:ascii="Times New Roman" w:hAnsi="Times New Roman" w:cs="Times New Roman"/>
                <w:lang w:bidi="ru-RU"/>
              </w:rPr>
              <w:t>ПК-5.3 - Способен моделировать объекты, события, процессы и явления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A005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A0051">
              <w:rPr>
                <w:rFonts w:ascii="Times New Roman" w:hAnsi="Times New Roman" w:cs="Times New Roman"/>
              </w:rPr>
              <w:t xml:space="preserve">Знать: </w:t>
            </w:r>
            <w:r w:rsidR="00316402" w:rsidRPr="008A0051">
              <w:rPr>
                <w:rFonts w:ascii="Times New Roman" w:hAnsi="Times New Roman" w:cs="Times New Roman"/>
              </w:rPr>
              <w:t>Стандарты, методики и регламенты для организации взаимодействия с клиентами и партнерами в процессе решения управленческих задач</w:t>
            </w:r>
            <w:r w:rsidRPr="008A005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A005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A0051">
              <w:rPr>
                <w:rFonts w:ascii="Times New Roman" w:hAnsi="Times New Roman" w:cs="Times New Roman"/>
              </w:rPr>
              <w:t xml:space="preserve">Уметь: </w:t>
            </w:r>
            <w:r w:rsidR="00FD518F" w:rsidRPr="008A0051">
              <w:rPr>
                <w:rFonts w:ascii="Times New Roman" w:hAnsi="Times New Roman" w:cs="Times New Roman"/>
              </w:rPr>
              <w:t>Использовать стандарты, методики и регламенты для  моделирования объектов, событий и процессов</w:t>
            </w:r>
            <w:r w:rsidRPr="008A005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A005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A005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A0051">
              <w:rPr>
                <w:rFonts w:ascii="Times New Roman" w:hAnsi="Times New Roman" w:cs="Times New Roman"/>
              </w:rPr>
              <w:t>Информационными технологиями, необходимыми для моделирования объектов, событий, процессов и явлений.</w:t>
            </w:r>
            <w:r w:rsidRPr="008A005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A005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83626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Теоретические основы моделирования.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Методология исследования сложных систем.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системного подхода к исследованию сложных объектов. Основы системного анализа. Определение объекта, предмета и задачи исследования. Показатели, критерии и общий подход к оценке эффективности систем.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68E0C1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8D792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 моделирования систем.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6E5E3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Моделирование как метод научного познания. Классификация моделей и виды моделирования. Основные функции моделей. Требования к модели системы и методика ее исследования на модели. Математические модели систем и их разновидности.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20ED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387E1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4B0E6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74668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43A726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73312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Математические схемы моделирования систем.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31EB8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математической схемы и ее общий вид . Типовые математические схемы.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2486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3AB12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A9EC3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D8FBA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FDB4F39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142EF18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Моделирование бизнес-процессов организации</w:t>
            </w:r>
          </w:p>
        </w:tc>
      </w:tr>
      <w:tr w:rsidR="005B37A7" w:rsidRPr="005B37A7" w14:paraId="42CA263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7B1FF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Основные подходы в  моделировании  бизнес-процессов организации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85190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Функциональный подход в моделировании - модель даёт общее представление о системе, функциях её компонентов. Объектный подход предполагает детальное описание операций в виде набора объектов, последовательности их действий, взаимосвязей. Имитационный подход определяет, как будет реагировать система на воздействие различных факторов, а также динамику изменений.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1EB98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C1280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2A155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80D72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7CD2479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28F74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Этап ы и методы моделирования бизнес-процессов организации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A33CD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этапы моделирования: построение базовой модели, анализ полученных данных, построение модели изменений, доработка набора изменений. Методы моделирования: интегрируемые алгоритмические модели, моделирование бизнес-процессов, диаграмма прибавления ценности.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61694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10C7F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D3723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D0B59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5C31499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10D2A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Основные результаты моделирования бизнес-процессов организации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6F35D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Для получения оптимального результата моделирования необходимо соблюдать принципы: Информационной достаточности, достижимости, множественности, агрегирования.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71C17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17C0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4D739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59056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83626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83626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08"/>
        <w:gridCol w:w="369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8A005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A0051">
              <w:rPr>
                <w:rFonts w:ascii="Times New Roman" w:hAnsi="Times New Roman" w:cs="Times New Roman"/>
                <w:sz w:val="24"/>
                <w:szCs w:val="24"/>
              </w:rPr>
              <w:t xml:space="preserve">Советов, Б. Я. Моделирование систем: учебник для академического </w:t>
            </w:r>
            <w:proofErr w:type="spellStart"/>
            <w:r w:rsidRPr="008A0051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8A0051">
              <w:rPr>
                <w:rFonts w:ascii="Times New Roman" w:hAnsi="Times New Roman" w:cs="Times New Roman"/>
                <w:sz w:val="24"/>
                <w:szCs w:val="24"/>
              </w:rPr>
              <w:t xml:space="preserve"> / Б.Я. Советов, С. А. Яковлев. — 7-е изд. — Москва: Издательство </w:t>
            </w:r>
            <w:proofErr w:type="spellStart"/>
            <w:r w:rsidRPr="008A005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A0051">
              <w:rPr>
                <w:rFonts w:ascii="Times New Roman" w:hAnsi="Times New Roman" w:cs="Times New Roman"/>
                <w:sz w:val="24"/>
                <w:szCs w:val="24"/>
              </w:rPr>
              <w:t>, 2019. —343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8A0051" w:rsidRDefault="00387BA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https://urait.ru/book/modelirovanie-sistem-425228</w:t>
              </w:r>
            </w:hyperlink>
          </w:p>
        </w:tc>
      </w:tr>
      <w:tr w:rsidR="00262CF0" w:rsidRPr="007E6725" w14:paraId="4EB8B8E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9E1D5FD" w14:textId="77777777" w:rsidR="00262CF0" w:rsidRPr="008A005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A0051">
              <w:rPr>
                <w:rFonts w:ascii="Times New Roman" w:hAnsi="Times New Roman" w:cs="Times New Roman"/>
                <w:sz w:val="24"/>
                <w:szCs w:val="24"/>
              </w:rPr>
              <w:t xml:space="preserve">Боев, В. Д. Имитационное моделирование систем: учебное пособие для прикладного </w:t>
            </w:r>
            <w:proofErr w:type="spellStart"/>
            <w:r w:rsidRPr="008A0051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8A0051">
              <w:rPr>
                <w:rFonts w:ascii="Times New Roman" w:hAnsi="Times New Roman" w:cs="Times New Roman"/>
                <w:sz w:val="24"/>
                <w:szCs w:val="24"/>
              </w:rPr>
              <w:t xml:space="preserve"> / В. Д. Боев. — Москва: Издательство </w:t>
            </w:r>
            <w:proofErr w:type="spellStart"/>
            <w:r w:rsidRPr="008A005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A0051">
              <w:rPr>
                <w:rFonts w:ascii="Times New Roman" w:hAnsi="Times New Roman" w:cs="Times New Roman"/>
                <w:sz w:val="24"/>
                <w:szCs w:val="24"/>
              </w:rPr>
              <w:t>, 2019. — 253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7DB2F77" w14:textId="77777777" w:rsidR="00262CF0" w:rsidRPr="007E6725" w:rsidRDefault="00387BA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https://urait.ru/bcode/438785</w:t>
              </w:r>
            </w:hyperlink>
          </w:p>
        </w:tc>
      </w:tr>
      <w:tr w:rsidR="00262CF0" w:rsidRPr="007E6725" w14:paraId="71DEDD3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F9B4DFE" w14:textId="77777777" w:rsidR="00262CF0" w:rsidRPr="008A005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A0051">
              <w:rPr>
                <w:rFonts w:ascii="Times New Roman" w:hAnsi="Times New Roman" w:cs="Times New Roman"/>
                <w:sz w:val="24"/>
                <w:szCs w:val="24"/>
              </w:rPr>
              <w:t xml:space="preserve">Волкова, В. Н. Моделирование систем и процессов [Электронный ресурс]: Учебник / Волкова В.Н. - Отв. ред., Козлов В.Н. — М.: Издательство </w:t>
            </w:r>
            <w:proofErr w:type="spellStart"/>
            <w:r w:rsidRPr="008A005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A0051">
              <w:rPr>
                <w:rFonts w:ascii="Times New Roman" w:hAnsi="Times New Roman" w:cs="Times New Roman"/>
                <w:sz w:val="24"/>
                <w:szCs w:val="24"/>
              </w:rPr>
              <w:t>, 2019. — 450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40BC059" w14:textId="77777777" w:rsidR="00262CF0" w:rsidRPr="007E6725" w:rsidRDefault="00387BA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https://urait.ru/bcode/436458</w:t>
              </w:r>
            </w:hyperlink>
          </w:p>
        </w:tc>
      </w:tr>
      <w:tr w:rsidR="00262CF0" w:rsidRPr="007E6725" w14:paraId="7D05E90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DD95A61" w14:textId="77777777" w:rsidR="00262CF0" w:rsidRPr="008A005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A0051">
              <w:rPr>
                <w:rFonts w:ascii="Times New Roman" w:hAnsi="Times New Roman" w:cs="Times New Roman"/>
                <w:sz w:val="24"/>
                <w:szCs w:val="24"/>
              </w:rPr>
              <w:t xml:space="preserve">Боев, В. Д. Моделирование в среде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Anylogic</w:t>
            </w:r>
            <w:proofErr w:type="spellEnd"/>
            <w:proofErr w:type="gramStart"/>
            <w:r w:rsidRPr="008A005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A0051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В. Д. Боев. — Москва: Издательство </w:t>
            </w:r>
            <w:proofErr w:type="spellStart"/>
            <w:r w:rsidRPr="008A005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A0051">
              <w:rPr>
                <w:rFonts w:ascii="Times New Roman" w:hAnsi="Times New Roman" w:cs="Times New Roman"/>
                <w:sz w:val="24"/>
                <w:szCs w:val="24"/>
              </w:rPr>
              <w:t>, 2019. — 298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66CF528" w14:textId="77777777" w:rsidR="00262CF0" w:rsidRPr="007E6725" w:rsidRDefault="00387BA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https://urait.ru/bcode/437871</w:t>
              </w:r>
            </w:hyperlink>
          </w:p>
        </w:tc>
      </w:tr>
      <w:tr w:rsidR="00262CF0" w:rsidRPr="007E6725" w14:paraId="27BA0CB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6C9A82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A0051">
              <w:rPr>
                <w:rFonts w:ascii="Times New Roman" w:hAnsi="Times New Roman" w:cs="Times New Roman"/>
                <w:sz w:val="24"/>
                <w:szCs w:val="24"/>
              </w:rPr>
              <w:t xml:space="preserve">Пуха, Геннадий Пантелеевич. Моделирование систем : учебное пособие / </w:t>
            </w:r>
            <w:proofErr w:type="spellStart"/>
            <w:r w:rsidRPr="008A0051">
              <w:rPr>
                <w:rFonts w:ascii="Times New Roman" w:hAnsi="Times New Roman" w:cs="Times New Roman"/>
                <w:sz w:val="24"/>
                <w:szCs w:val="24"/>
              </w:rPr>
              <w:t>Г.П.Пуха</w:t>
            </w:r>
            <w:proofErr w:type="spellEnd"/>
            <w:r w:rsidRPr="008A0051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8A0051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8A0051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8A0051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8A0051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8A0051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8A0051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</w:t>
            </w:r>
            <w:proofErr w:type="spellStart"/>
            <w:r w:rsidRPr="008A0051">
              <w:rPr>
                <w:rFonts w:ascii="Times New Roman" w:hAnsi="Times New Roman" w:cs="Times New Roman"/>
                <w:sz w:val="24"/>
                <w:szCs w:val="24"/>
              </w:rPr>
              <w:t>информ</w:t>
            </w:r>
            <w:proofErr w:type="spellEnd"/>
            <w:r w:rsidRPr="008A0051">
              <w:rPr>
                <w:rFonts w:ascii="Times New Roman" w:hAnsi="Times New Roman" w:cs="Times New Roman"/>
                <w:sz w:val="24"/>
                <w:szCs w:val="24"/>
              </w:rPr>
              <w:t xml:space="preserve">. систем и технологий.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144CEAF" w14:textId="77777777" w:rsidR="00262CF0" w:rsidRPr="007E6725" w:rsidRDefault="00387BA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8A0051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D1%81%D1%82%D0%B5%D0%BC_20.pdf</w:t>
              </w:r>
            </w:hyperlink>
          </w:p>
        </w:tc>
      </w:tr>
      <w:tr w:rsidR="00262CF0" w:rsidRPr="007E6725" w14:paraId="46EF2A2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7863C4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A0051">
              <w:rPr>
                <w:rFonts w:ascii="Times New Roman" w:hAnsi="Times New Roman" w:cs="Times New Roman"/>
                <w:sz w:val="24"/>
                <w:szCs w:val="24"/>
              </w:rPr>
              <w:t>Моделирование систем</w:t>
            </w:r>
            <w:proofErr w:type="gramStart"/>
            <w:r w:rsidRPr="008A005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A0051">
              <w:rPr>
                <w:rFonts w:ascii="Times New Roman" w:hAnsi="Times New Roman" w:cs="Times New Roman"/>
                <w:sz w:val="24"/>
                <w:szCs w:val="24"/>
              </w:rPr>
              <w:t xml:space="preserve"> Лабораторный практикум для студентов направления подготовки 09.03.02 Информационные системы и технологии</w:t>
            </w:r>
            <w:proofErr w:type="gramStart"/>
            <w:r w:rsidRPr="008A005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A0051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направленность </w:t>
            </w:r>
            <w:proofErr w:type="spellStart"/>
            <w:r w:rsidRPr="008A0051">
              <w:rPr>
                <w:rFonts w:ascii="Times New Roman" w:hAnsi="Times New Roman" w:cs="Times New Roman"/>
                <w:sz w:val="24"/>
                <w:szCs w:val="24"/>
              </w:rPr>
              <w:t>Цифровизация</w:t>
            </w:r>
            <w:proofErr w:type="spellEnd"/>
            <w:r w:rsidRPr="008A0051">
              <w:rPr>
                <w:rFonts w:ascii="Times New Roman" w:hAnsi="Times New Roman" w:cs="Times New Roman"/>
                <w:sz w:val="24"/>
                <w:szCs w:val="24"/>
              </w:rPr>
              <w:t xml:space="preserve"> экономической деятельности / </w:t>
            </w:r>
            <w:proofErr w:type="spellStart"/>
            <w:r w:rsidRPr="008A0051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8A0051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Санкт-Петербургский государственный экономический университет, Кафедра информационных систем и технологий ; [сост.]: Г.П. Пуха, Н.А. </w:t>
            </w:r>
            <w:proofErr w:type="spellStart"/>
            <w:r w:rsidRPr="008A0051">
              <w:rPr>
                <w:rFonts w:ascii="Times New Roman" w:hAnsi="Times New Roman" w:cs="Times New Roman"/>
                <w:sz w:val="24"/>
                <w:szCs w:val="24"/>
              </w:rPr>
              <w:t>Верзун</w:t>
            </w:r>
            <w:proofErr w:type="spellEnd"/>
            <w:r w:rsidRPr="008A005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[б. и.], 2020.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3C2E59A" w14:textId="77777777" w:rsidR="00262CF0" w:rsidRPr="007E6725" w:rsidRDefault="00387BA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8A0051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0%BC_09.03.02_%D0%9B%D0%9F.pdf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83626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013FD12" w14:textId="77777777" w:rsidTr="007B550D">
        <w:tc>
          <w:tcPr>
            <w:tcW w:w="9345" w:type="dxa"/>
          </w:tcPr>
          <w:p w14:paraId="6031C30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40F2FE2" w14:textId="77777777" w:rsidTr="007B550D">
        <w:tc>
          <w:tcPr>
            <w:tcW w:w="9345" w:type="dxa"/>
          </w:tcPr>
          <w:p w14:paraId="49E07C59" w14:textId="77777777" w:rsidR="007B550D" w:rsidRPr="008A0051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A0051">
              <w:rPr>
                <w:rFonts w:ascii="Times New Roman" w:hAnsi="Times New Roman" w:cs="Times New Roman"/>
                <w:sz w:val="26"/>
                <w:szCs w:val="26"/>
              </w:rPr>
              <w:t>-  1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  <w:r w:rsidRPr="008A0051">
              <w:rPr>
                <w:rFonts w:ascii="Times New Roman" w:hAnsi="Times New Roman" w:cs="Times New Roman"/>
                <w:sz w:val="26"/>
                <w:szCs w:val="26"/>
              </w:rPr>
              <w:t xml:space="preserve"> Типовая конфигурация "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ERP</w:t>
            </w:r>
            <w:r w:rsidRPr="008A0051">
              <w:rPr>
                <w:rFonts w:ascii="Times New Roman" w:hAnsi="Times New Roman" w:cs="Times New Roman"/>
                <w:sz w:val="26"/>
                <w:szCs w:val="26"/>
              </w:rPr>
              <w:t xml:space="preserve"> Управление предприятием 2.0"</w:t>
            </w:r>
          </w:p>
        </w:tc>
      </w:tr>
      <w:tr w:rsidR="007B550D" w:rsidRPr="007E6725" w14:paraId="20EF715B" w14:textId="77777777" w:rsidTr="007B550D">
        <w:tc>
          <w:tcPr>
            <w:tcW w:w="9345" w:type="dxa"/>
          </w:tcPr>
          <w:p w14:paraId="15ACCAD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E702A1B" w14:textId="77777777" w:rsidTr="007B550D">
        <w:tc>
          <w:tcPr>
            <w:tcW w:w="9345" w:type="dxa"/>
          </w:tcPr>
          <w:p w14:paraId="1CDC673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BC48F37" w14:textId="77777777" w:rsidTr="007B550D">
        <w:tc>
          <w:tcPr>
            <w:tcW w:w="9345" w:type="dxa"/>
          </w:tcPr>
          <w:p w14:paraId="400C1D1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83626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87BA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8362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A005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A005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A005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A005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A005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A005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A005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A0051">
              <w:rPr>
                <w:sz w:val="22"/>
                <w:szCs w:val="22"/>
              </w:rPr>
              <w:t xml:space="preserve">Ауд. 0007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Специализированная  мебель и оборудование: </w:t>
            </w:r>
            <w:proofErr w:type="gramStart"/>
            <w:r w:rsidRPr="008A0051">
              <w:rPr>
                <w:sz w:val="22"/>
                <w:szCs w:val="22"/>
              </w:rPr>
              <w:t xml:space="preserve">Учебная мебель на 33 посадочных места, рабочее место преподавателя, доска меловая - 1 шт., доска маркерная на колесиках - 1 шт., вешалка стойка - 3 шт., жалюзи - 3 шт., Компьютер </w:t>
            </w:r>
            <w:r w:rsidRPr="008A0051">
              <w:rPr>
                <w:sz w:val="22"/>
                <w:szCs w:val="22"/>
                <w:lang w:val="en-US"/>
              </w:rPr>
              <w:t>Intel</w:t>
            </w:r>
            <w:r w:rsidRPr="008A0051">
              <w:rPr>
                <w:sz w:val="22"/>
                <w:szCs w:val="22"/>
              </w:rPr>
              <w:t xml:space="preserve"> </w:t>
            </w:r>
            <w:r w:rsidRPr="008A0051">
              <w:rPr>
                <w:sz w:val="22"/>
                <w:szCs w:val="22"/>
                <w:lang w:val="en-US"/>
              </w:rPr>
              <w:t>Core</w:t>
            </w:r>
            <w:r w:rsidRPr="008A0051">
              <w:rPr>
                <w:sz w:val="22"/>
                <w:szCs w:val="22"/>
              </w:rPr>
              <w:t xml:space="preserve"> </w:t>
            </w:r>
            <w:proofErr w:type="spellStart"/>
            <w:r w:rsidRPr="008A005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A0051">
              <w:rPr>
                <w:sz w:val="22"/>
                <w:szCs w:val="22"/>
              </w:rPr>
              <w:t xml:space="preserve">3 6100/ </w:t>
            </w:r>
            <w:r w:rsidRPr="008A0051">
              <w:rPr>
                <w:sz w:val="22"/>
                <w:szCs w:val="22"/>
                <w:lang w:val="en-US"/>
              </w:rPr>
              <w:t>MSI</w:t>
            </w:r>
            <w:r w:rsidRPr="008A0051">
              <w:rPr>
                <w:sz w:val="22"/>
                <w:szCs w:val="22"/>
              </w:rPr>
              <w:t xml:space="preserve"> </w:t>
            </w:r>
            <w:r w:rsidRPr="008A0051">
              <w:rPr>
                <w:sz w:val="22"/>
                <w:szCs w:val="22"/>
                <w:lang w:val="en-US"/>
              </w:rPr>
              <w:t>H</w:t>
            </w:r>
            <w:r w:rsidRPr="008A0051">
              <w:rPr>
                <w:sz w:val="22"/>
                <w:szCs w:val="22"/>
              </w:rPr>
              <w:t>110</w:t>
            </w:r>
            <w:r w:rsidRPr="008A0051">
              <w:rPr>
                <w:sz w:val="22"/>
                <w:szCs w:val="22"/>
                <w:lang w:val="en-US"/>
              </w:rPr>
              <w:t>M</w:t>
            </w:r>
            <w:r w:rsidRPr="008A0051">
              <w:rPr>
                <w:sz w:val="22"/>
                <w:szCs w:val="22"/>
              </w:rPr>
              <w:t xml:space="preserve"> </w:t>
            </w:r>
            <w:r w:rsidRPr="008A0051">
              <w:rPr>
                <w:sz w:val="22"/>
                <w:szCs w:val="22"/>
                <w:lang w:val="en-US"/>
              </w:rPr>
              <w:t>PRO</w:t>
            </w:r>
            <w:r w:rsidRPr="008A0051">
              <w:rPr>
                <w:sz w:val="22"/>
                <w:szCs w:val="22"/>
              </w:rPr>
              <w:t>-</w:t>
            </w:r>
            <w:r w:rsidRPr="008A0051">
              <w:rPr>
                <w:sz w:val="22"/>
                <w:szCs w:val="22"/>
                <w:lang w:val="en-US"/>
              </w:rPr>
              <w:t>D</w:t>
            </w:r>
            <w:r w:rsidRPr="008A0051">
              <w:rPr>
                <w:sz w:val="22"/>
                <w:szCs w:val="22"/>
              </w:rPr>
              <w:t xml:space="preserve">/ ОЗУ </w:t>
            </w:r>
            <w:r w:rsidRPr="008A0051">
              <w:rPr>
                <w:sz w:val="22"/>
                <w:szCs w:val="22"/>
                <w:lang w:val="en-US"/>
              </w:rPr>
              <w:t>DDR</w:t>
            </w:r>
            <w:r w:rsidRPr="008A0051">
              <w:rPr>
                <w:sz w:val="22"/>
                <w:szCs w:val="22"/>
              </w:rPr>
              <w:t>4 8</w:t>
            </w:r>
            <w:r w:rsidRPr="008A0051">
              <w:rPr>
                <w:sz w:val="22"/>
                <w:szCs w:val="22"/>
                <w:lang w:val="en-US"/>
              </w:rPr>
              <w:t>GB</w:t>
            </w:r>
            <w:r w:rsidRPr="008A0051">
              <w:rPr>
                <w:sz w:val="22"/>
                <w:szCs w:val="22"/>
              </w:rPr>
              <w:t xml:space="preserve"> 2400</w:t>
            </w:r>
            <w:r w:rsidRPr="008A0051">
              <w:rPr>
                <w:sz w:val="22"/>
                <w:szCs w:val="22"/>
                <w:lang w:val="en-US"/>
              </w:rPr>
              <w:t>MHz</w:t>
            </w:r>
            <w:r w:rsidRPr="008A0051">
              <w:rPr>
                <w:sz w:val="22"/>
                <w:szCs w:val="22"/>
              </w:rPr>
              <w:t>/</w:t>
            </w:r>
            <w:r w:rsidRPr="008A0051">
              <w:rPr>
                <w:sz w:val="22"/>
                <w:szCs w:val="22"/>
                <w:lang w:val="en-US"/>
              </w:rPr>
              <w:t>SSD</w:t>
            </w:r>
            <w:r w:rsidRPr="008A0051">
              <w:rPr>
                <w:sz w:val="22"/>
                <w:szCs w:val="22"/>
              </w:rPr>
              <w:t xml:space="preserve"> </w:t>
            </w:r>
            <w:r w:rsidRPr="008A0051">
              <w:rPr>
                <w:sz w:val="22"/>
                <w:szCs w:val="22"/>
                <w:lang w:val="en-US"/>
              </w:rPr>
              <w:t>SATA</w:t>
            </w:r>
            <w:r w:rsidRPr="008A0051">
              <w:rPr>
                <w:sz w:val="22"/>
                <w:szCs w:val="22"/>
              </w:rPr>
              <w:t xml:space="preserve"> </w:t>
            </w:r>
            <w:r w:rsidRPr="008A0051">
              <w:rPr>
                <w:sz w:val="22"/>
                <w:szCs w:val="22"/>
                <w:lang w:val="en-US"/>
              </w:rPr>
              <w:t>III</w:t>
            </w:r>
            <w:r w:rsidRPr="008A0051">
              <w:rPr>
                <w:sz w:val="22"/>
                <w:szCs w:val="22"/>
              </w:rPr>
              <w:t xml:space="preserve"> 240</w:t>
            </w:r>
            <w:r w:rsidRPr="008A0051">
              <w:rPr>
                <w:sz w:val="22"/>
                <w:szCs w:val="22"/>
                <w:lang w:val="en-US"/>
              </w:rPr>
              <w:t>Gb</w:t>
            </w:r>
            <w:r w:rsidRPr="008A0051">
              <w:rPr>
                <w:sz w:val="22"/>
                <w:szCs w:val="22"/>
              </w:rPr>
              <w:t>/</w:t>
            </w:r>
            <w:proofErr w:type="spellStart"/>
            <w:r w:rsidRPr="008A0051">
              <w:rPr>
                <w:sz w:val="22"/>
                <w:szCs w:val="22"/>
                <w:lang w:val="en-US"/>
              </w:rPr>
              <w:t>Aerocool</w:t>
            </w:r>
            <w:proofErr w:type="spellEnd"/>
            <w:r w:rsidRPr="008A0051">
              <w:rPr>
                <w:sz w:val="22"/>
                <w:szCs w:val="22"/>
              </w:rPr>
              <w:t xml:space="preserve"> </w:t>
            </w:r>
            <w:r w:rsidRPr="008A0051">
              <w:rPr>
                <w:sz w:val="22"/>
                <w:szCs w:val="22"/>
                <w:lang w:val="en-US"/>
              </w:rPr>
              <w:t>Qs</w:t>
            </w:r>
            <w:r w:rsidRPr="008A0051">
              <w:rPr>
                <w:sz w:val="22"/>
                <w:szCs w:val="22"/>
              </w:rPr>
              <w:t>-180 400</w:t>
            </w:r>
            <w:r w:rsidRPr="008A0051">
              <w:rPr>
                <w:sz w:val="22"/>
                <w:szCs w:val="22"/>
                <w:lang w:val="en-US"/>
              </w:rPr>
              <w:t>W</w:t>
            </w:r>
            <w:r w:rsidRPr="008A0051">
              <w:rPr>
                <w:sz w:val="22"/>
                <w:szCs w:val="22"/>
              </w:rPr>
              <w:t xml:space="preserve">/Клавиатура + мышь </w:t>
            </w:r>
            <w:r w:rsidRPr="008A0051">
              <w:rPr>
                <w:sz w:val="22"/>
                <w:szCs w:val="22"/>
                <w:lang w:val="en-US"/>
              </w:rPr>
              <w:t>Microsoft</w:t>
            </w:r>
            <w:r w:rsidRPr="008A0051">
              <w:rPr>
                <w:sz w:val="22"/>
                <w:szCs w:val="22"/>
              </w:rPr>
              <w:t xml:space="preserve">400 </w:t>
            </w:r>
            <w:r w:rsidRPr="008A0051">
              <w:rPr>
                <w:sz w:val="22"/>
                <w:szCs w:val="22"/>
                <w:lang w:val="en-US"/>
              </w:rPr>
              <w:t>for</w:t>
            </w:r>
            <w:r w:rsidRPr="008A0051">
              <w:rPr>
                <w:sz w:val="22"/>
                <w:szCs w:val="22"/>
              </w:rPr>
              <w:t xml:space="preserve"> </w:t>
            </w:r>
            <w:r w:rsidRPr="008A0051">
              <w:rPr>
                <w:sz w:val="22"/>
                <w:szCs w:val="22"/>
                <w:lang w:val="en-US"/>
              </w:rPr>
              <w:t>Business</w:t>
            </w:r>
            <w:r w:rsidRPr="008A0051">
              <w:rPr>
                <w:sz w:val="22"/>
                <w:szCs w:val="22"/>
              </w:rPr>
              <w:t xml:space="preserve">/монитор </w:t>
            </w:r>
            <w:r w:rsidRPr="008A0051">
              <w:rPr>
                <w:sz w:val="22"/>
                <w:szCs w:val="22"/>
                <w:lang w:val="en-US"/>
              </w:rPr>
              <w:t>Asus</w:t>
            </w:r>
            <w:r w:rsidRPr="008A0051">
              <w:rPr>
                <w:sz w:val="22"/>
                <w:szCs w:val="22"/>
              </w:rPr>
              <w:t xml:space="preserve"> </w:t>
            </w:r>
            <w:r w:rsidRPr="008A0051">
              <w:rPr>
                <w:sz w:val="22"/>
                <w:szCs w:val="22"/>
                <w:lang w:val="en-US"/>
              </w:rPr>
              <w:t>VS</w:t>
            </w:r>
            <w:r w:rsidRPr="008A0051">
              <w:rPr>
                <w:sz w:val="22"/>
                <w:szCs w:val="22"/>
              </w:rPr>
              <w:t>228</w:t>
            </w:r>
            <w:r w:rsidRPr="008A0051">
              <w:rPr>
                <w:sz w:val="22"/>
                <w:szCs w:val="22"/>
                <w:lang w:val="en-US"/>
              </w:rPr>
              <w:t>DE</w:t>
            </w:r>
            <w:r w:rsidRPr="008A0051">
              <w:rPr>
                <w:sz w:val="22"/>
                <w:szCs w:val="22"/>
              </w:rPr>
              <w:t xml:space="preserve"> - 24 шт., Мультимедийный проектор Тип 1 </w:t>
            </w:r>
            <w:proofErr w:type="spellStart"/>
            <w:r w:rsidRPr="008A0051">
              <w:rPr>
                <w:sz w:val="22"/>
                <w:szCs w:val="22"/>
                <w:lang w:val="en-US"/>
              </w:rPr>
              <w:t>Optoma</w:t>
            </w:r>
            <w:proofErr w:type="spellEnd"/>
            <w:proofErr w:type="gramEnd"/>
            <w:r w:rsidRPr="008A0051">
              <w:rPr>
                <w:sz w:val="22"/>
                <w:szCs w:val="22"/>
              </w:rPr>
              <w:t xml:space="preserve"> </w:t>
            </w:r>
            <w:r w:rsidRPr="008A0051">
              <w:rPr>
                <w:sz w:val="22"/>
                <w:szCs w:val="22"/>
                <w:lang w:val="en-US"/>
              </w:rPr>
              <w:t>x</w:t>
            </w:r>
            <w:r w:rsidRPr="008A0051">
              <w:rPr>
                <w:sz w:val="22"/>
                <w:szCs w:val="22"/>
              </w:rPr>
              <w:t xml:space="preserve"> 400 - 1 шт., Ноутбук </w:t>
            </w:r>
            <w:r w:rsidRPr="008A0051">
              <w:rPr>
                <w:sz w:val="22"/>
                <w:szCs w:val="22"/>
                <w:lang w:val="en-US"/>
              </w:rPr>
              <w:t>HP</w:t>
            </w:r>
            <w:r w:rsidRPr="008A0051">
              <w:rPr>
                <w:sz w:val="22"/>
                <w:szCs w:val="22"/>
              </w:rPr>
              <w:t xml:space="preserve"> 250 </w:t>
            </w:r>
            <w:r w:rsidRPr="008A0051">
              <w:rPr>
                <w:sz w:val="22"/>
                <w:szCs w:val="22"/>
                <w:lang w:val="en-US"/>
              </w:rPr>
              <w:t>G</w:t>
            </w:r>
            <w:r w:rsidRPr="008A0051">
              <w:rPr>
                <w:sz w:val="22"/>
                <w:szCs w:val="22"/>
              </w:rPr>
              <w:t>6 1</w:t>
            </w:r>
            <w:r w:rsidRPr="008A0051">
              <w:rPr>
                <w:sz w:val="22"/>
                <w:szCs w:val="22"/>
                <w:lang w:val="en-US"/>
              </w:rPr>
              <w:t>WY</w:t>
            </w:r>
            <w:r w:rsidRPr="008A0051">
              <w:rPr>
                <w:sz w:val="22"/>
                <w:szCs w:val="22"/>
              </w:rPr>
              <w:t>58</w:t>
            </w:r>
            <w:r w:rsidRPr="008A0051">
              <w:rPr>
                <w:sz w:val="22"/>
                <w:szCs w:val="22"/>
                <w:lang w:val="en-US"/>
              </w:rPr>
              <w:t>EA</w:t>
            </w:r>
            <w:r w:rsidRPr="008A0051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A005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A005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A0051" w14:paraId="7F5DD830" w14:textId="77777777" w:rsidTr="008416EB">
        <w:tc>
          <w:tcPr>
            <w:tcW w:w="7797" w:type="dxa"/>
            <w:shd w:val="clear" w:color="auto" w:fill="auto"/>
          </w:tcPr>
          <w:p w14:paraId="2EB6E9A1" w14:textId="77777777" w:rsidR="002C735C" w:rsidRPr="008A005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A0051">
              <w:rPr>
                <w:sz w:val="22"/>
                <w:szCs w:val="22"/>
              </w:rPr>
              <w:t xml:space="preserve">Ауд. 2024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A0051">
              <w:rPr>
                <w:sz w:val="22"/>
                <w:szCs w:val="22"/>
              </w:rPr>
              <w:t>комплексом</w:t>
            </w:r>
            <w:proofErr w:type="gramStart"/>
            <w:r w:rsidRPr="008A0051">
              <w:rPr>
                <w:sz w:val="22"/>
                <w:szCs w:val="22"/>
              </w:rPr>
              <w:t>.С</w:t>
            </w:r>
            <w:proofErr w:type="gramEnd"/>
            <w:r w:rsidRPr="008A0051">
              <w:rPr>
                <w:sz w:val="22"/>
                <w:szCs w:val="22"/>
              </w:rPr>
              <w:t>пециализированная</w:t>
            </w:r>
            <w:proofErr w:type="spellEnd"/>
            <w:r w:rsidRPr="008A0051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(компьютерный стол 1шт., кресло 1шт.), доска маркерная на колесиках 1 шт., стол 1шт., стул изо 8шт., жалюзи 2шт., вешалка стойка 2шт</w:t>
            </w:r>
            <w:proofErr w:type="gramStart"/>
            <w:r w:rsidRPr="008A0051">
              <w:rPr>
                <w:sz w:val="22"/>
                <w:szCs w:val="22"/>
              </w:rPr>
              <w:t>.К</w:t>
            </w:r>
            <w:proofErr w:type="gramEnd"/>
            <w:r w:rsidRPr="008A0051">
              <w:rPr>
                <w:sz w:val="22"/>
                <w:szCs w:val="22"/>
              </w:rPr>
              <w:t xml:space="preserve">омпьютер </w:t>
            </w:r>
            <w:r w:rsidRPr="008A0051">
              <w:rPr>
                <w:sz w:val="22"/>
                <w:szCs w:val="22"/>
                <w:lang w:val="en-US"/>
              </w:rPr>
              <w:t>Intel</w:t>
            </w:r>
            <w:r w:rsidRPr="008A0051">
              <w:rPr>
                <w:sz w:val="22"/>
                <w:szCs w:val="22"/>
              </w:rPr>
              <w:t xml:space="preserve"> </w:t>
            </w:r>
            <w:proofErr w:type="spellStart"/>
            <w:r w:rsidRPr="008A005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A0051">
              <w:rPr>
                <w:sz w:val="22"/>
                <w:szCs w:val="22"/>
              </w:rPr>
              <w:t>5 7400/1</w:t>
            </w:r>
            <w:r w:rsidRPr="008A0051">
              <w:rPr>
                <w:sz w:val="22"/>
                <w:szCs w:val="22"/>
                <w:lang w:val="en-US"/>
              </w:rPr>
              <w:t>Tb</w:t>
            </w:r>
            <w:r w:rsidRPr="008A0051">
              <w:rPr>
                <w:sz w:val="22"/>
                <w:szCs w:val="22"/>
              </w:rPr>
              <w:t>/8</w:t>
            </w:r>
            <w:r w:rsidRPr="008A0051">
              <w:rPr>
                <w:sz w:val="22"/>
                <w:szCs w:val="22"/>
                <w:lang w:val="en-US"/>
              </w:rPr>
              <w:t>Gb</w:t>
            </w:r>
            <w:r w:rsidRPr="008A0051">
              <w:rPr>
                <w:sz w:val="22"/>
                <w:szCs w:val="22"/>
              </w:rPr>
              <w:t>/</w:t>
            </w:r>
            <w:r w:rsidRPr="008A0051">
              <w:rPr>
                <w:sz w:val="22"/>
                <w:szCs w:val="22"/>
                <w:lang w:val="en-US"/>
              </w:rPr>
              <w:t>Philips</w:t>
            </w:r>
            <w:r w:rsidRPr="008A0051">
              <w:rPr>
                <w:sz w:val="22"/>
                <w:szCs w:val="22"/>
              </w:rPr>
              <w:t xml:space="preserve"> 243</w:t>
            </w:r>
            <w:r w:rsidRPr="008A0051">
              <w:rPr>
                <w:sz w:val="22"/>
                <w:szCs w:val="22"/>
                <w:lang w:val="en-US"/>
              </w:rPr>
              <w:t>V</w:t>
            </w:r>
            <w:r w:rsidRPr="008A0051">
              <w:rPr>
                <w:sz w:val="22"/>
                <w:szCs w:val="22"/>
              </w:rPr>
              <w:t>5</w:t>
            </w:r>
            <w:r w:rsidRPr="008A0051">
              <w:rPr>
                <w:sz w:val="22"/>
                <w:szCs w:val="22"/>
                <w:lang w:val="en-US"/>
              </w:rPr>
              <w:t>Q</w:t>
            </w:r>
            <w:r w:rsidRPr="008A0051">
              <w:rPr>
                <w:sz w:val="22"/>
                <w:szCs w:val="22"/>
              </w:rPr>
              <w:t xml:space="preserve"> 23' - 23 шт., Мультимедийный проектор </w:t>
            </w:r>
            <w:proofErr w:type="spellStart"/>
            <w:r w:rsidRPr="008A005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A0051">
              <w:rPr>
                <w:sz w:val="22"/>
                <w:szCs w:val="22"/>
              </w:rPr>
              <w:t xml:space="preserve"> </w:t>
            </w:r>
            <w:r w:rsidRPr="008A0051">
              <w:rPr>
                <w:sz w:val="22"/>
                <w:szCs w:val="22"/>
                <w:lang w:val="en-US"/>
              </w:rPr>
              <w:t>x</w:t>
            </w:r>
            <w:r w:rsidRPr="008A0051">
              <w:rPr>
                <w:sz w:val="22"/>
                <w:szCs w:val="22"/>
              </w:rPr>
              <w:t xml:space="preserve"> 400 - 1 шт., Доска магнитно-маркерная 100х180 лак </w:t>
            </w:r>
            <w:proofErr w:type="spellStart"/>
            <w:r w:rsidRPr="008A0051">
              <w:rPr>
                <w:sz w:val="22"/>
                <w:szCs w:val="22"/>
              </w:rPr>
              <w:t>вращ</w:t>
            </w:r>
            <w:proofErr w:type="spellEnd"/>
            <w:r w:rsidRPr="008A0051">
              <w:rPr>
                <w:sz w:val="22"/>
                <w:szCs w:val="22"/>
              </w:rPr>
              <w:t>.. на роликах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A2D8541" w14:textId="77777777" w:rsidR="002C735C" w:rsidRPr="008A005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A005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A0051" w14:paraId="6C8C49BC" w14:textId="77777777" w:rsidTr="008416EB">
        <w:tc>
          <w:tcPr>
            <w:tcW w:w="7797" w:type="dxa"/>
            <w:shd w:val="clear" w:color="auto" w:fill="auto"/>
          </w:tcPr>
          <w:p w14:paraId="4E3BB7E0" w14:textId="77777777" w:rsidR="002C735C" w:rsidRPr="008A005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A0051">
              <w:rPr>
                <w:sz w:val="22"/>
                <w:szCs w:val="22"/>
              </w:rPr>
              <w:t xml:space="preserve">Ауд. 2006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A0051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A0051">
              <w:rPr>
                <w:sz w:val="22"/>
                <w:szCs w:val="22"/>
              </w:rPr>
              <w:t xml:space="preserve">  мебель и оборудование: Учебная мебель на  62 посадочных места, рабочее место преподавателя, доска меловая (односекционная) - 1 шт., кафедра - 1 шт.,  стул - 2 шт., Компьютер </w:t>
            </w:r>
            <w:r w:rsidRPr="008A0051">
              <w:rPr>
                <w:sz w:val="22"/>
                <w:szCs w:val="22"/>
                <w:lang w:val="en-US"/>
              </w:rPr>
              <w:t>Intel</w:t>
            </w:r>
            <w:r w:rsidRPr="008A0051">
              <w:rPr>
                <w:sz w:val="22"/>
                <w:szCs w:val="22"/>
              </w:rPr>
              <w:t xml:space="preserve"> </w:t>
            </w:r>
            <w:proofErr w:type="spellStart"/>
            <w:r w:rsidRPr="008A005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A0051">
              <w:rPr>
                <w:sz w:val="22"/>
                <w:szCs w:val="22"/>
              </w:rPr>
              <w:t xml:space="preserve">3-2100 2.4 </w:t>
            </w:r>
            <w:proofErr w:type="spellStart"/>
            <w:r w:rsidRPr="008A005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A0051">
              <w:rPr>
                <w:sz w:val="22"/>
                <w:szCs w:val="22"/>
              </w:rPr>
              <w:t>/4/500</w:t>
            </w:r>
            <w:r w:rsidRPr="008A0051">
              <w:rPr>
                <w:sz w:val="22"/>
                <w:szCs w:val="22"/>
                <w:lang w:val="en-US"/>
              </w:rPr>
              <w:t>Gb</w:t>
            </w:r>
            <w:r w:rsidRPr="008A0051">
              <w:rPr>
                <w:sz w:val="22"/>
                <w:szCs w:val="22"/>
              </w:rPr>
              <w:t>/</w:t>
            </w:r>
            <w:r w:rsidRPr="008A0051">
              <w:rPr>
                <w:sz w:val="22"/>
                <w:szCs w:val="22"/>
                <w:lang w:val="en-US"/>
              </w:rPr>
              <w:t>Acer</w:t>
            </w:r>
            <w:r w:rsidRPr="008A0051">
              <w:rPr>
                <w:sz w:val="22"/>
                <w:szCs w:val="22"/>
              </w:rPr>
              <w:t xml:space="preserve"> </w:t>
            </w:r>
            <w:r w:rsidRPr="008A0051">
              <w:rPr>
                <w:sz w:val="22"/>
                <w:szCs w:val="22"/>
                <w:lang w:val="en-US"/>
              </w:rPr>
              <w:t>V</w:t>
            </w:r>
            <w:r w:rsidRPr="008A0051">
              <w:rPr>
                <w:sz w:val="22"/>
                <w:szCs w:val="22"/>
              </w:rPr>
              <w:t xml:space="preserve">193 19" - 1 шт., Мультимедийный проектор Тип 1 </w:t>
            </w:r>
            <w:proofErr w:type="spellStart"/>
            <w:r w:rsidRPr="008A005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A0051">
              <w:rPr>
                <w:sz w:val="22"/>
                <w:szCs w:val="22"/>
              </w:rPr>
              <w:t xml:space="preserve"> </w:t>
            </w:r>
            <w:r w:rsidRPr="008A0051">
              <w:rPr>
                <w:sz w:val="22"/>
                <w:szCs w:val="22"/>
                <w:lang w:val="en-US"/>
              </w:rPr>
              <w:t>x</w:t>
            </w:r>
            <w:r w:rsidRPr="008A0051">
              <w:rPr>
                <w:sz w:val="22"/>
                <w:szCs w:val="22"/>
              </w:rPr>
              <w:t xml:space="preserve"> 400 - 1 шт., Экран </w:t>
            </w:r>
            <w:r w:rsidRPr="008A0051">
              <w:rPr>
                <w:sz w:val="22"/>
                <w:szCs w:val="22"/>
                <w:lang w:val="en-US"/>
              </w:rPr>
              <w:t>Economy</w:t>
            </w:r>
            <w:r w:rsidRPr="008A0051">
              <w:rPr>
                <w:sz w:val="22"/>
                <w:szCs w:val="22"/>
              </w:rPr>
              <w:t xml:space="preserve"> 203*153 </w:t>
            </w:r>
            <w:r w:rsidRPr="008A0051">
              <w:rPr>
                <w:sz w:val="22"/>
                <w:szCs w:val="22"/>
                <w:lang w:val="en-US"/>
              </w:rPr>
              <w:t>MV</w:t>
            </w:r>
            <w:r w:rsidRPr="008A0051">
              <w:rPr>
                <w:sz w:val="22"/>
                <w:szCs w:val="22"/>
              </w:rPr>
              <w:t xml:space="preserve"> 4:3 настенный (3)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409F1C0" w14:textId="77777777" w:rsidR="002C735C" w:rsidRPr="008A005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A005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83626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8362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8362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83626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8A00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0051">
              <w:rPr>
                <w:sz w:val="23"/>
                <w:szCs w:val="23"/>
              </w:rPr>
              <w:t>Сущность системного подхода к исследованию сложных объектов.</w:t>
            </w:r>
          </w:p>
        </w:tc>
      </w:tr>
      <w:tr w:rsidR="009E6058" w14:paraId="4F2DD14C" w14:textId="77777777" w:rsidTr="00F00293">
        <w:tc>
          <w:tcPr>
            <w:tcW w:w="562" w:type="dxa"/>
          </w:tcPr>
          <w:p w14:paraId="5CF59C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576F1F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Основы системного анализа.</w:t>
            </w:r>
          </w:p>
        </w:tc>
      </w:tr>
      <w:tr w:rsidR="009E6058" w14:paraId="3559E672" w14:textId="77777777" w:rsidTr="00F00293">
        <w:tc>
          <w:tcPr>
            <w:tcW w:w="562" w:type="dxa"/>
          </w:tcPr>
          <w:p w14:paraId="2BC323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8321B9A" w14:textId="77777777" w:rsidR="009E6058" w:rsidRPr="008A00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0051">
              <w:rPr>
                <w:sz w:val="23"/>
                <w:szCs w:val="23"/>
              </w:rPr>
              <w:t>Содержание основных аспектов процесса исследования.</w:t>
            </w:r>
          </w:p>
        </w:tc>
      </w:tr>
      <w:tr w:rsidR="009E6058" w14:paraId="1A1A8E28" w14:textId="77777777" w:rsidTr="00F00293">
        <w:tc>
          <w:tcPr>
            <w:tcW w:w="562" w:type="dxa"/>
          </w:tcPr>
          <w:p w14:paraId="54EA74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19206C5" w14:textId="77777777" w:rsidR="009E6058" w:rsidRPr="008A00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0051">
              <w:rPr>
                <w:sz w:val="23"/>
                <w:szCs w:val="23"/>
              </w:rPr>
              <w:t>Роль и место моделей в теории познания.</w:t>
            </w:r>
          </w:p>
        </w:tc>
      </w:tr>
      <w:tr w:rsidR="009E6058" w14:paraId="24DE60A9" w14:textId="77777777" w:rsidTr="00F00293">
        <w:tc>
          <w:tcPr>
            <w:tcW w:w="562" w:type="dxa"/>
          </w:tcPr>
          <w:p w14:paraId="07CC5F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66B7E70" w14:textId="77777777" w:rsidR="009E6058" w:rsidRPr="008A00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0051">
              <w:rPr>
                <w:sz w:val="23"/>
                <w:szCs w:val="23"/>
              </w:rPr>
              <w:t>Фундаментальные принципы моделирования систем и процессов.</w:t>
            </w:r>
          </w:p>
        </w:tc>
      </w:tr>
      <w:tr w:rsidR="009E6058" w14:paraId="7126D8F2" w14:textId="77777777" w:rsidTr="00F00293">
        <w:tc>
          <w:tcPr>
            <w:tcW w:w="562" w:type="dxa"/>
          </w:tcPr>
          <w:p w14:paraId="022F02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077DB59" w14:textId="77777777" w:rsidR="009E6058" w:rsidRPr="008A00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0051">
              <w:rPr>
                <w:sz w:val="23"/>
                <w:szCs w:val="23"/>
              </w:rPr>
              <w:t>Классификация основных методов моделирования материальных систем и процессов.</w:t>
            </w:r>
          </w:p>
        </w:tc>
      </w:tr>
      <w:tr w:rsidR="009E6058" w14:paraId="1F8CF998" w14:textId="77777777" w:rsidTr="00F00293">
        <w:tc>
          <w:tcPr>
            <w:tcW w:w="562" w:type="dxa"/>
          </w:tcPr>
          <w:p w14:paraId="7A5DB7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848E52D" w14:textId="77777777" w:rsidR="009E6058" w:rsidRPr="008A00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0051">
              <w:rPr>
                <w:sz w:val="23"/>
                <w:szCs w:val="23"/>
              </w:rPr>
              <w:t>Определение объекта, предмета и задачи исследования.</w:t>
            </w:r>
          </w:p>
        </w:tc>
      </w:tr>
      <w:tr w:rsidR="009E6058" w14:paraId="4483766A" w14:textId="77777777" w:rsidTr="00F00293">
        <w:tc>
          <w:tcPr>
            <w:tcW w:w="562" w:type="dxa"/>
          </w:tcPr>
          <w:p w14:paraId="7E4FF4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C6908CD" w14:textId="77777777" w:rsidR="009E6058" w:rsidRPr="008A00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0051">
              <w:rPr>
                <w:sz w:val="23"/>
                <w:szCs w:val="23"/>
              </w:rPr>
              <w:t>Показатели, критерии и общий подход к оценке эффективности систем.</w:t>
            </w:r>
          </w:p>
        </w:tc>
      </w:tr>
      <w:tr w:rsidR="009E6058" w14:paraId="48BCD49F" w14:textId="77777777" w:rsidTr="00F00293">
        <w:tc>
          <w:tcPr>
            <w:tcW w:w="562" w:type="dxa"/>
          </w:tcPr>
          <w:p w14:paraId="0262A7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DBF2360" w14:textId="77777777" w:rsidR="009E6058" w:rsidRPr="008A00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0051">
              <w:rPr>
                <w:sz w:val="23"/>
                <w:szCs w:val="23"/>
              </w:rPr>
              <w:t>Моделирование как метод научного познания.</w:t>
            </w:r>
          </w:p>
        </w:tc>
      </w:tr>
      <w:tr w:rsidR="009E6058" w14:paraId="39D4EE76" w14:textId="77777777" w:rsidTr="00F00293">
        <w:tc>
          <w:tcPr>
            <w:tcW w:w="562" w:type="dxa"/>
          </w:tcPr>
          <w:p w14:paraId="0F35B1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9F3D23B" w14:textId="77777777" w:rsidR="009E6058" w:rsidRPr="008A00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0051">
              <w:rPr>
                <w:sz w:val="23"/>
                <w:szCs w:val="23"/>
              </w:rPr>
              <w:t>Классификация моделей и виды моделирования.</w:t>
            </w:r>
          </w:p>
        </w:tc>
      </w:tr>
      <w:tr w:rsidR="009E6058" w14:paraId="0A5D414C" w14:textId="77777777" w:rsidTr="00F00293">
        <w:tc>
          <w:tcPr>
            <w:tcW w:w="562" w:type="dxa"/>
          </w:tcPr>
          <w:p w14:paraId="38CCF4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9C1C98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функции моделей.</w:t>
            </w:r>
          </w:p>
        </w:tc>
      </w:tr>
      <w:tr w:rsidR="009E6058" w14:paraId="7A4A17AB" w14:textId="77777777" w:rsidTr="00F00293">
        <w:tc>
          <w:tcPr>
            <w:tcW w:w="562" w:type="dxa"/>
          </w:tcPr>
          <w:p w14:paraId="369EC0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3554BD0" w14:textId="77777777" w:rsidR="009E6058" w:rsidRPr="008A00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0051">
              <w:rPr>
                <w:sz w:val="23"/>
                <w:szCs w:val="23"/>
              </w:rPr>
              <w:t>Требования к модели системы и методика ее исследования на модели.</w:t>
            </w:r>
          </w:p>
        </w:tc>
      </w:tr>
      <w:tr w:rsidR="009E6058" w14:paraId="467178DB" w14:textId="77777777" w:rsidTr="00F00293">
        <w:tc>
          <w:tcPr>
            <w:tcW w:w="562" w:type="dxa"/>
          </w:tcPr>
          <w:p w14:paraId="077AE2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0487306" w14:textId="77777777" w:rsidR="009E6058" w:rsidRPr="008A00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0051">
              <w:rPr>
                <w:sz w:val="23"/>
                <w:szCs w:val="23"/>
              </w:rPr>
              <w:t>Математические модели систем и их разновидности.</w:t>
            </w:r>
          </w:p>
        </w:tc>
      </w:tr>
      <w:tr w:rsidR="009E6058" w14:paraId="7DA8905F" w14:textId="77777777" w:rsidTr="00F00293">
        <w:tc>
          <w:tcPr>
            <w:tcW w:w="562" w:type="dxa"/>
          </w:tcPr>
          <w:p w14:paraId="0A3654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1651376" w14:textId="77777777" w:rsidR="009E6058" w:rsidRPr="008A00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0051">
              <w:rPr>
                <w:sz w:val="23"/>
                <w:szCs w:val="23"/>
              </w:rPr>
              <w:t>Понятие математической схемы и ее общий вид</w:t>
            </w:r>
          </w:p>
        </w:tc>
      </w:tr>
      <w:tr w:rsidR="009E6058" w14:paraId="0DEA2A49" w14:textId="77777777" w:rsidTr="00F00293">
        <w:tc>
          <w:tcPr>
            <w:tcW w:w="562" w:type="dxa"/>
          </w:tcPr>
          <w:p w14:paraId="46B78C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A843B7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Типовые математические схемы.</w:t>
            </w:r>
          </w:p>
        </w:tc>
      </w:tr>
      <w:tr w:rsidR="009E6058" w14:paraId="3DAAF301" w14:textId="77777777" w:rsidTr="00F00293">
        <w:tc>
          <w:tcPr>
            <w:tcW w:w="562" w:type="dxa"/>
          </w:tcPr>
          <w:p w14:paraId="6B64F5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B1CDF30" w14:textId="77777777" w:rsidR="009E6058" w:rsidRPr="008A00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0051">
              <w:rPr>
                <w:sz w:val="23"/>
                <w:szCs w:val="23"/>
              </w:rPr>
              <w:t>Общие положения метода сетевого планирования.</w:t>
            </w:r>
          </w:p>
        </w:tc>
      </w:tr>
      <w:tr w:rsidR="009E6058" w14:paraId="15AEF12F" w14:textId="77777777" w:rsidTr="00F00293">
        <w:tc>
          <w:tcPr>
            <w:tcW w:w="562" w:type="dxa"/>
          </w:tcPr>
          <w:p w14:paraId="62393A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8879D6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A0051">
              <w:rPr>
                <w:sz w:val="23"/>
                <w:szCs w:val="23"/>
              </w:rPr>
              <w:t xml:space="preserve">Понятие о сетевом графике (модели). </w:t>
            </w:r>
            <w:proofErr w:type="spellStart"/>
            <w:r>
              <w:rPr>
                <w:sz w:val="23"/>
                <w:szCs w:val="23"/>
                <w:lang w:val="en-US"/>
              </w:rPr>
              <w:t>Правила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разработки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сетевой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модели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A82E51C" w14:textId="77777777" w:rsidTr="00F00293">
        <w:tc>
          <w:tcPr>
            <w:tcW w:w="562" w:type="dxa"/>
          </w:tcPr>
          <w:p w14:paraId="73674D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D0F2ECA" w14:textId="77777777" w:rsidR="009E6058" w:rsidRPr="008A00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0051">
              <w:rPr>
                <w:sz w:val="23"/>
                <w:szCs w:val="23"/>
              </w:rPr>
              <w:t>Характеристики сетевых моделей и порядок их определения.</w:t>
            </w:r>
          </w:p>
        </w:tc>
      </w:tr>
      <w:tr w:rsidR="009E6058" w14:paraId="067D58C7" w14:textId="77777777" w:rsidTr="00F00293">
        <w:tc>
          <w:tcPr>
            <w:tcW w:w="562" w:type="dxa"/>
          </w:tcPr>
          <w:p w14:paraId="7A9C21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2CFBC73" w14:textId="77777777" w:rsidR="009E6058" w:rsidRPr="008A00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0051">
              <w:rPr>
                <w:sz w:val="23"/>
                <w:szCs w:val="23"/>
              </w:rPr>
              <w:t>Формирование временных оценок сетевого графика.</w:t>
            </w:r>
          </w:p>
        </w:tc>
      </w:tr>
      <w:tr w:rsidR="009E6058" w14:paraId="42F09BC3" w14:textId="77777777" w:rsidTr="00F00293">
        <w:tc>
          <w:tcPr>
            <w:tcW w:w="562" w:type="dxa"/>
          </w:tcPr>
          <w:p w14:paraId="11C38B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5C508D5" w14:textId="77777777" w:rsidR="009E6058" w:rsidRPr="008A00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0051">
              <w:rPr>
                <w:sz w:val="23"/>
                <w:szCs w:val="23"/>
              </w:rPr>
              <w:t>Программное обеспечение, реализующее методы сетевого планирования</w:t>
            </w:r>
          </w:p>
        </w:tc>
      </w:tr>
      <w:tr w:rsidR="009E6058" w14:paraId="10E75E74" w14:textId="77777777" w:rsidTr="00F00293">
        <w:tc>
          <w:tcPr>
            <w:tcW w:w="562" w:type="dxa"/>
          </w:tcPr>
          <w:p w14:paraId="23944D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B608552" w14:textId="77777777" w:rsidR="009E6058" w:rsidRPr="008A00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0051">
              <w:rPr>
                <w:sz w:val="23"/>
                <w:szCs w:val="23"/>
              </w:rPr>
              <w:t>Применение метода сетевого планирования для решения задач управления проектами.</w:t>
            </w:r>
          </w:p>
        </w:tc>
      </w:tr>
      <w:tr w:rsidR="009E6058" w14:paraId="5A468EB9" w14:textId="77777777" w:rsidTr="00F00293">
        <w:tc>
          <w:tcPr>
            <w:tcW w:w="562" w:type="dxa"/>
          </w:tcPr>
          <w:p w14:paraId="171F3C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45E8CA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A0051">
              <w:rPr>
                <w:sz w:val="23"/>
                <w:szCs w:val="23"/>
              </w:rPr>
              <w:t xml:space="preserve">Сущность имитационного моделирования и особенности методологии его реализации. </w:t>
            </w:r>
            <w:proofErr w:type="spellStart"/>
            <w:r>
              <w:rPr>
                <w:sz w:val="23"/>
                <w:szCs w:val="23"/>
                <w:lang w:val="en-US"/>
              </w:rPr>
              <w:t>Специализированные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средства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реализации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имитационного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моделирования.</w:t>
            </w:r>
          </w:p>
        </w:tc>
      </w:tr>
      <w:tr w:rsidR="009E6058" w14:paraId="74D70E3F" w14:textId="77777777" w:rsidTr="00F00293">
        <w:tc>
          <w:tcPr>
            <w:tcW w:w="562" w:type="dxa"/>
          </w:tcPr>
          <w:p w14:paraId="5FDE47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D79CDBF" w14:textId="77777777" w:rsidR="009E6058" w:rsidRPr="008A00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0051">
              <w:rPr>
                <w:sz w:val="23"/>
                <w:szCs w:val="23"/>
              </w:rPr>
              <w:t xml:space="preserve">Среда и функциональная структура языка </w:t>
            </w:r>
            <w:r>
              <w:rPr>
                <w:sz w:val="23"/>
                <w:szCs w:val="23"/>
                <w:lang w:val="en-US"/>
              </w:rPr>
              <w:t>GPSS</w:t>
            </w:r>
            <w:r w:rsidRPr="008A0051">
              <w:rPr>
                <w:sz w:val="23"/>
                <w:szCs w:val="23"/>
              </w:rPr>
              <w:t>.</w:t>
            </w:r>
          </w:p>
        </w:tc>
      </w:tr>
      <w:tr w:rsidR="009E6058" w14:paraId="2931BC68" w14:textId="77777777" w:rsidTr="00F00293">
        <w:tc>
          <w:tcPr>
            <w:tcW w:w="562" w:type="dxa"/>
          </w:tcPr>
          <w:p w14:paraId="794A7C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9952178" w14:textId="77777777" w:rsidR="009E6058" w:rsidRPr="008A00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0051">
              <w:rPr>
                <w:sz w:val="23"/>
                <w:szCs w:val="23"/>
              </w:rPr>
              <w:t xml:space="preserve">Особенности построения и работы моделей в среде </w:t>
            </w:r>
            <w:r>
              <w:rPr>
                <w:sz w:val="23"/>
                <w:szCs w:val="23"/>
                <w:lang w:val="en-US"/>
              </w:rPr>
              <w:t>GPSS</w:t>
            </w:r>
            <w:r w:rsidRPr="008A0051">
              <w:rPr>
                <w:sz w:val="23"/>
                <w:szCs w:val="23"/>
              </w:rPr>
              <w:t>.</w:t>
            </w:r>
          </w:p>
        </w:tc>
      </w:tr>
      <w:tr w:rsidR="009E6058" w14:paraId="6C65F43A" w14:textId="77777777" w:rsidTr="00F00293">
        <w:tc>
          <w:tcPr>
            <w:tcW w:w="562" w:type="dxa"/>
          </w:tcPr>
          <w:p w14:paraId="7415A4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D421D2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блоки GPSS.</w:t>
            </w:r>
          </w:p>
        </w:tc>
      </w:tr>
      <w:tr w:rsidR="009E6058" w14:paraId="0C16B1A5" w14:textId="77777777" w:rsidTr="00F00293">
        <w:tc>
          <w:tcPr>
            <w:tcW w:w="562" w:type="dxa"/>
          </w:tcPr>
          <w:p w14:paraId="1E574DC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64FBD1D" w14:textId="77777777" w:rsidR="009E6058" w:rsidRPr="008A00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0051">
              <w:rPr>
                <w:sz w:val="23"/>
                <w:szCs w:val="23"/>
              </w:rPr>
              <w:t xml:space="preserve">Константы и системные числовые атрибуты </w:t>
            </w:r>
            <w:r>
              <w:rPr>
                <w:sz w:val="23"/>
                <w:szCs w:val="23"/>
                <w:lang w:val="en-US"/>
              </w:rPr>
              <w:t>GPSS</w:t>
            </w:r>
          </w:p>
        </w:tc>
      </w:tr>
      <w:tr w:rsidR="009E6058" w14:paraId="1118038A" w14:textId="77777777" w:rsidTr="00F00293">
        <w:tc>
          <w:tcPr>
            <w:tcW w:w="562" w:type="dxa"/>
          </w:tcPr>
          <w:p w14:paraId="5DA9AB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1284626" w14:textId="77777777" w:rsidR="009E6058" w:rsidRPr="008A00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0051">
              <w:rPr>
                <w:sz w:val="23"/>
                <w:szCs w:val="23"/>
              </w:rPr>
              <w:t xml:space="preserve">Арифметические, условные и логические операторы </w:t>
            </w:r>
            <w:r>
              <w:rPr>
                <w:sz w:val="23"/>
                <w:szCs w:val="23"/>
                <w:lang w:val="en-US"/>
              </w:rPr>
              <w:t>GPSS</w:t>
            </w:r>
            <w:r w:rsidRPr="008A0051">
              <w:rPr>
                <w:sz w:val="23"/>
                <w:szCs w:val="23"/>
              </w:rPr>
              <w:t>.</w:t>
            </w:r>
          </w:p>
        </w:tc>
      </w:tr>
      <w:tr w:rsidR="009E6058" w14:paraId="19065E97" w14:textId="77777777" w:rsidTr="00F00293">
        <w:tc>
          <w:tcPr>
            <w:tcW w:w="562" w:type="dxa"/>
          </w:tcPr>
          <w:p w14:paraId="614C6F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4C5FF9F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Библиотечные математические функции GPSS.</w:t>
            </w:r>
          </w:p>
        </w:tc>
      </w:tr>
      <w:tr w:rsidR="009E6058" w14:paraId="776C8DBE" w14:textId="77777777" w:rsidTr="00F00293">
        <w:tc>
          <w:tcPr>
            <w:tcW w:w="562" w:type="dxa"/>
          </w:tcPr>
          <w:p w14:paraId="24678E1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33C3BE69" w14:textId="77777777" w:rsidR="009E6058" w:rsidRPr="008A00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0051">
              <w:rPr>
                <w:sz w:val="23"/>
                <w:szCs w:val="23"/>
              </w:rPr>
              <w:t xml:space="preserve">Библиотечные генераторы случайных чисел </w:t>
            </w:r>
            <w:r>
              <w:rPr>
                <w:sz w:val="23"/>
                <w:szCs w:val="23"/>
                <w:lang w:val="en-US"/>
              </w:rPr>
              <w:t>GPSS</w:t>
            </w:r>
            <w:r w:rsidRPr="008A0051">
              <w:rPr>
                <w:sz w:val="23"/>
                <w:szCs w:val="23"/>
              </w:rPr>
              <w:t>.</w:t>
            </w:r>
          </w:p>
        </w:tc>
      </w:tr>
      <w:tr w:rsidR="009E6058" w14:paraId="7339A0FE" w14:textId="77777777" w:rsidTr="00F00293">
        <w:tc>
          <w:tcPr>
            <w:tcW w:w="562" w:type="dxa"/>
          </w:tcPr>
          <w:p w14:paraId="1A86BC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E057A82" w14:textId="77777777" w:rsidR="009E6058" w:rsidRPr="008A00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0051">
              <w:rPr>
                <w:sz w:val="23"/>
                <w:szCs w:val="23"/>
              </w:rPr>
              <w:t xml:space="preserve">Переменные пользователя. Выражения в операторах </w:t>
            </w:r>
            <w:r>
              <w:rPr>
                <w:sz w:val="23"/>
                <w:szCs w:val="23"/>
                <w:lang w:val="en-US"/>
              </w:rPr>
              <w:t>GPSS</w:t>
            </w:r>
            <w:r w:rsidRPr="008A0051">
              <w:rPr>
                <w:sz w:val="23"/>
                <w:szCs w:val="23"/>
              </w:rPr>
              <w:t>.</w:t>
            </w:r>
          </w:p>
        </w:tc>
      </w:tr>
      <w:tr w:rsidR="009E6058" w14:paraId="14B34662" w14:textId="77777777" w:rsidTr="00F00293">
        <w:tc>
          <w:tcPr>
            <w:tcW w:w="562" w:type="dxa"/>
          </w:tcPr>
          <w:p w14:paraId="04E233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74D7C526" w14:textId="77777777" w:rsidR="009E6058" w:rsidRPr="008A00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0051">
              <w:rPr>
                <w:sz w:val="23"/>
                <w:szCs w:val="23"/>
              </w:rPr>
              <w:t xml:space="preserve">Сохраняемые ячейки. Матрицы сохраняемых ячеек в </w:t>
            </w:r>
            <w:r>
              <w:rPr>
                <w:sz w:val="23"/>
                <w:szCs w:val="23"/>
                <w:lang w:val="en-US"/>
              </w:rPr>
              <w:t>GPSS</w:t>
            </w:r>
            <w:r w:rsidRPr="008A0051">
              <w:rPr>
                <w:sz w:val="23"/>
                <w:szCs w:val="23"/>
              </w:rPr>
              <w:t>.</w:t>
            </w:r>
          </w:p>
        </w:tc>
      </w:tr>
      <w:tr w:rsidR="009E6058" w14:paraId="311733C4" w14:textId="77777777" w:rsidTr="00F00293">
        <w:tc>
          <w:tcPr>
            <w:tcW w:w="562" w:type="dxa"/>
          </w:tcPr>
          <w:p w14:paraId="3C9FCF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59EB4086" w14:textId="77777777" w:rsidR="009E6058" w:rsidRPr="008A00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0051">
              <w:rPr>
                <w:sz w:val="23"/>
                <w:szCs w:val="23"/>
              </w:rPr>
              <w:t xml:space="preserve">Арифметические переменные и арифметические выражения </w:t>
            </w:r>
            <w:r>
              <w:rPr>
                <w:sz w:val="23"/>
                <w:szCs w:val="23"/>
                <w:lang w:val="en-US"/>
              </w:rPr>
              <w:t>GPSS</w:t>
            </w:r>
            <w:r w:rsidRPr="008A0051">
              <w:rPr>
                <w:sz w:val="23"/>
                <w:szCs w:val="23"/>
              </w:rPr>
              <w:t>.</w:t>
            </w:r>
          </w:p>
        </w:tc>
      </w:tr>
      <w:tr w:rsidR="009E6058" w14:paraId="6275FA64" w14:textId="77777777" w:rsidTr="00F00293">
        <w:tc>
          <w:tcPr>
            <w:tcW w:w="562" w:type="dxa"/>
          </w:tcPr>
          <w:p w14:paraId="6229AC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73DC38A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Булевы переменные в GPSS.</w:t>
            </w:r>
          </w:p>
        </w:tc>
      </w:tr>
      <w:tr w:rsidR="009E6058" w14:paraId="783501D3" w14:textId="77777777" w:rsidTr="00F00293">
        <w:tc>
          <w:tcPr>
            <w:tcW w:w="562" w:type="dxa"/>
          </w:tcPr>
          <w:p w14:paraId="6313B0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055DBD54" w14:textId="77777777" w:rsidR="009E6058" w:rsidRPr="008A00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0051">
              <w:rPr>
                <w:sz w:val="23"/>
                <w:szCs w:val="23"/>
              </w:rPr>
              <w:t xml:space="preserve">Моделирование одноканальных устройств средствами среды </w:t>
            </w:r>
            <w:r>
              <w:rPr>
                <w:sz w:val="23"/>
                <w:szCs w:val="23"/>
                <w:lang w:val="en-US"/>
              </w:rPr>
              <w:t>GPSS</w:t>
            </w:r>
          </w:p>
        </w:tc>
      </w:tr>
      <w:tr w:rsidR="009E6058" w14:paraId="496C72B5" w14:textId="77777777" w:rsidTr="00F00293">
        <w:tc>
          <w:tcPr>
            <w:tcW w:w="562" w:type="dxa"/>
          </w:tcPr>
          <w:p w14:paraId="2493F2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5AC4C2A7" w14:textId="77777777" w:rsidR="009E6058" w:rsidRPr="008A00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0051">
              <w:rPr>
                <w:sz w:val="23"/>
                <w:szCs w:val="23"/>
              </w:rPr>
              <w:t>Построения моделей систем с многоканальным устройством обслуживания.</w:t>
            </w:r>
          </w:p>
        </w:tc>
      </w:tr>
      <w:tr w:rsidR="009E6058" w14:paraId="466FC1A2" w14:textId="77777777" w:rsidTr="00F00293">
        <w:tc>
          <w:tcPr>
            <w:tcW w:w="562" w:type="dxa"/>
          </w:tcPr>
          <w:p w14:paraId="607975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2E8F31A1" w14:textId="77777777" w:rsidR="009E6058" w:rsidRPr="008A00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0051">
              <w:rPr>
                <w:sz w:val="23"/>
                <w:szCs w:val="23"/>
              </w:rPr>
              <w:t xml:space="preserve">Моделирование многоканальных устройств средствами среды </w:t>
            </w:r>
            <w:r>
              <w:rPr>
                <w:sz w:val="23"/>
                <w:szCs w:val="23"/>
                <w:lang w:val="en-US"/>
              </w:rPr>
              <w:t>GPSS</w:t>
            </w:r>
          </w:p>
        </w:tc>
      </w:tr>
      <w:tr w:rsidR="009E6058" w14:paraId="49A9F0D5" w14:textId="77777777" w:rsidTr="00F00293">
        <w:tc>
          <w:tcPr>
            <w:tcW w:w="562" w:type="dxa"/>
          </w:tcPr>
          <w:p w14:paraId="48643D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4885A223" w14:textId="77777777" w:rsidR="009E6058" w:rsidRPr="008A00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0051">
              <w:rPr>
                <w:sz w:val="23"/>
                <w:szCs w:val="23"/>
              </w:rPr>
              <w:t xml:space="preserve">Особенности архитектуры системы </w:t>
            </w:r>
            <w:r>
              <w:rPr>
                <w:sz w:val="23"/>
                <w:szCs w:val="23"/>
                <w:lang w:val="en-US"/>
              </w:rPr>
              <w:t>GPSS</w:t>
            </w:r>
            <w:r w:rsidRPr="008A0051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World</w:t>
            </w:r>
            <w:r w:rsidRPr="008A0051">
              <w:rPr>
                <w:sz w:val="23"/>
                <w:szCs w:val="23"/>
              </w:rPr>
              <w:t>.</w:t>
            </w:r>
          </w:p>
        </w:tc>
      </w:tr>
      <w:tr w:rsidR="009E6058" w14:paraId="532CB3B6" w14:textId="77777777" w:rsidTr="00F00293">
        <w:tc>
          <w:tcPr>
            <w:tcW w:w="562" w:type="dxa"/>
          </w:tcPr>
          <w:p w14:paraId="1788E6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79F550E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Создание объекта «Модель».</w:t>
            </w:r>
          </w:p>
        </w:tc>
      </w:tr>
      <w:tr w:rsidR="009E6058" w14:paraId="7DAE3E73" w14:textId="77777777" w:rsidTr="00F00293">
        <w:tc>
          <w:tcPr>
            <w:tcW w:w="562" w:type="dxa"/>
          </w:tcPr>
          <w:p w14:paraId="74F71D3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4728A77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Создание объекта «Процесс моделирования».</w:t>
            </w:r>
          </w:p>
        </w:tc>
      </w:tr>
      <w:tr w:rsidR="009E6058" w14:paraId="1264B7BA" w14:textId="77777777" w:rsidTr="00F00293">
        <w:tc>
          <w:tcPr>
            <w:tcW w:w="562" w:type="dxa"/>
          </w:tcPr>
          <w:p w14:paraId="209EAC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023A51E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Команды GPSS World.</w:t>
            </w:r>
          </w:p>
        </w:tc>
      </w:tr>
      <w:tr w:rsidR="009E6058" w14:paraId="6E0D71D2" w14:textId="77777777" w:rsidTr="00F00293">
        <w:tc>
          <w:tcPr>
            <w:tcW w:w="562" w:type="dxa"/>
          </w:tcPr>
          <w:p w14:paraId="3CE925E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575EE1E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Окна GPSS World.</w:t>
            </w:r>
          </w:p>
        </w:tc>
      </w:tr>
      <w:tr w:rsidR="009E6058" w14:paraId="61830883" w14:textId="77777777" w:rsidTr="00F00293">
        <w:tc>
          <w:tcPr>
            <w:tcW w:w="562" w:type="dxa"/>
          </w:tcPr>
          <w:p w14:paraId="14D47E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370F5029" w14:textId="77777777" w:rsidR="009E6058" w:rsidRPr="008A00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0051">
              <w:rPr>
                <w:sz w:val="23"/>
                <w:szCs w:val="23"/>
              </w:rPr>
              <w:t xml:space="preserve">Алфавит. Имена. Выражения Язык </w:t>
            </w:r>
            <w:r>
              <w:rPr>
                <w:sz w:val="23"/>
                <w:szCs w:val="23"/>
                <w:lang w:val="en-US"/>
              </w:rPr>
              <w:t>PLUS</w:t>
            </w:r>
          </w:p>
        </w:tc>
      </w:tr>
      <w:tr w:rsidR="009E6058" w14:paraId="04756499" w14:textId="77777777" w:rsidTr="00F00293">
        <w:tc>
          <w:tcPr>
            <w:tcW w:w="562" w:type="dxa"/>
          </w:tcPr>
          <w:p w14:paraId="7AEA7EB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110B959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Plus-операторы. Библиотека процедур.</w:t>
            </w:r>
          </w:p>
        </w:tc>
      </w:tr>
      <w:tr w:rsidR="009E6058" w14:paraId="44228C31" w14:textId="77777777" w:rsidTr="00F00293">
        <w:tc>
          <w:tcPr>
            <w:tcW w:w="562" w:type="dxa"/>
          </w:tcPr>
          <w:p w14:paraId="26A0E6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05AFCB9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Подготовка текстовых объектов.</w:t>
            </w:r>
          </w:p>
        </w:tc>
      </w:tr>
      <w:tr w:rsidR="009E6058" w14:paraId="7CD65B78" w14:textId="77777777" w:rsidTr="00F00293">
        <w:tc>
          <w:tcPr>
            <w:tcW w:w="562" w:type="dxa"/>
          </w:tcPr>
          <w:p w14:paraId="7C6904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63EFAD40" w14:textId="77777777" w:rsidR="009E6058" w:rsidRPr="008A00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0051">
              <w:rPr>
                <w:sz w:val="23"/>
                <w:szCs w:val="23"/>
              </w:rPr>
              <w:t xml:space="preserve">Тема 2.7. Основные понятия и инструментальные средства среды моделирования </w:t>
            </w:r>
            <w:r>
              <w:rPr>
                <w:sz w:val="23"/>
                <w:szCs w:val="23"/>
                <w:lang w:val="en-US"/>
              </w:rPr>
              <w:t>GPSS</w:t>
            </w:r>
            <w:r w:rsidRPr="008A0051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Studio</w:t>
            </w:r>
          </w:p>
        </w:tc>
      </w:tr>
      <w:tr w:rsidR="009E6058" w14:paraId="526214D5" w14:textId="77777777" w:rsidTr="00F00293">
        <w:tc>
          <w:tcPr>
            <w:tcW w:w="562" w:type="dxa"/>
          </w:tcPr>
          <w:p w14:paraId="468008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38C0AAB8" w14:textId="77777777" w:rsidR="009E6058" w:rsidRPr="008A00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0051">
              <w:rPr>
                <w:sz w:val="23"/>
                <w:szCs w:val="23"/>
              </w:rPr>
              <w:t xml:space="preserve">Преимущества среды моделирования </w:t>
            </w:r>
            <w:r>
              <w:rPr>
                <w:sz w:val="23"/>
                <w:szCs w:val="23"/>
                <w:lang w:val="en-US"/>
              </w:rPr>
              <w:t>GPSS</w:t>
            </w:r>
            <w:r w:rsidRPr="008A0051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Studio</w:t>
            </w:r>
            <w:r w:rsidRPr="008A0051">
              <w:rPr>
                <w:sz w:val="23"/>
                <w:szCs w:val="23"/>
              </w:rPr>
              <w:t>.</w:t>
            </w:r>
          </w:p>
        </w:tc>
      </w:tr>
      <w:tr w:rsidR="009E6058" w14:paraId="62F5C710" w14:textId="77777777" w:rsidTr="00F00293">
        <w:tc>
          <w:tcPr>
            <w:tcW w:w="562" w:type="dxa"/>
          </w:tcPr>
          <w:p w14:paraId="17C60D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240EB30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Структура среды моделирования.</w:t>
            </w:r>
          </w:p>
        </w:tc>
      </w:tr>
      <w:tr w:rsidR="009E6058" w14:paraId="534BD20C" w14:textId="77777777" w:rsidTr="00F00293">
        <w:tc>
          <w:tcPr>
            <w:tcW w:w="562" w:type="dxa"/>
          </w:tcPr>
          <w:p w14:paraId="09E296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54AB864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A0051">
              <w:rPr>
                <w:sz w:val="23"/>
                <w:szCs w:val="23"/>
              </w:rPr>
              <w:t xml:space="preserve">Постановка задачи исследования и формализация системы. Разработка модели и ее отладка. </w:t>
            </w:r>
            <w:proofErr w:type="spellStart"/>
            <w:r>
              <w:rPr>
                <w:sz w:val="23"/>
                <w:szCs w:val="23"/>
                <w:lang w:val="en-US"/>
              </w:rPr>
              <w:t>Разработка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имитационного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приложения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C55781B" w14:textId="77777777" w:rsidTr="00F00293">
        <w:tc>
          <w:tcPr>
            <w:tcW w:w="562" w:type="dxa"/>
          </w:tcPr>
          <w:p w14:paraId="1EC5F8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2BD3183C" w14:textId="77777777" w:rsidR="009E6058" w:rsidRPr="008A00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0051">
              <w:rPr>
                <w:sz w:val="23"/>
                <w:szCs w:val="23"/>
              </w:rPr>
              <w:t>Подготовка и проведение экспериментов с использованием имитационного приложения.</w:t>
            </w:r>
          </w:p>
        </w:tc>
      </w:tr>
      <w:tr w:rsidR="009E6058" w14:paraId="77CF021D" w14:textId="77777777" w:rsidTr="00F00293">
        <w:tc>
          <w:tcPr>
            <w:tcW w:w="562" w:type="dxa"/>
          </w:tcPr>
          <w:p w14:paraId="55ED9A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174CC930" w14:textId="77777777" w:rsidR="009E6058" w:rsidRPr="008A00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0051">
              <w:rPr>
                <w:sz w:val="23"/>
                <w:szCs w:val="23"/>
              </w:rPr>
              <w:t>Анализ результатов экспериментов и выработка рекомендаций.</w:t>
            </w:r>
          </w:p>
        </w:tc>
      </w:tr>
      <w:tr w:rsidR="009E6058" w14:paraId="4120AE89" w14:textId="77777777" w:rsidTr="00F00293">
        <w:tc>
          <w:tcPr>
            <w:tcW w:w="562" w:type="dxa"/>
          </w:tcPr>
          <w:p w14:paraId="5B90FD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6469925C" w14:textId="77777777" w:rsidR="009E6058" w:rsidRPr="008A00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0051">
              <w:rPr>
                <w:sz w:val="23"/>
                <w:szCs w:val="23"/>
              </w:rPr>
              <w:t>Вопросы разработки и использования библиотеки типовых элементов.</w:t>
            </w:r>
          </w:p>
        </w:tc>
      </w:tr>
      <w:tr w:rsidR="009E6058" w14:paraId="4D77495B" w14:textId="77777777" w:rsidTr="00F00293">
        <w:tc>
          <w:tcPr>
            <w:tcW w:w="562" w:type="dxa"/>
          </w:tcPr>
          <w:p w14:paraId="1DD492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7F11159E" w14:textId="77777777" w:rsidR="009E6058" w:rsidRPr="008A005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0051">
              <w:rPr>
                <w:sz w:val="23"/>
                <w:szCs w:val="23"/>
              </w:rPr>
              <w:t xml:space="preserve">Методы и средства построения имитационного приложения в </w:t>
            </w:r>
            <w:r>
              <w:rPr>
                <w:sz w:val="23"/>
                <w:szCs w:val="23"/>
                <w:lang w:val="en-US"/>
              </w:rPr>
              <w:t>GPSS</w:t>
            </w:r>
            <w:r w:rsidRPr="008A0051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STUDIO</w:t>
            </w:r>
            <w:r w:rsidRPr="008A0051">
              <w:rPr>
                <w:sz w:val="23"/>
                <w:szCs w:val="23"/>
              </w:rPr>
              <w:t>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83627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A005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005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883627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8A0051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A0051" w14:paraId="5A1C9382" w14:textId="77777777" w:rsidTr="00801458">
        <w:tc>
          <w:tcPr>
            <w:tcW w:w="2336" w:type="dxa"/>
          </w:tcPr>
          <w:p w14:paraId="4C518DAB" w14:textId="77777777" w:rsidR="005D65A5" w:rsidRPr="008A005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005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A005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005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A005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005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A005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005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A0051" w14:paraId="07658034" w14:textId="77777777" w:rsidTr="00801458">
        <w:tc>
          <w:tcPr>
            <w:tcW w:w="2336" w:type="dxa"/>
          </w:tcPr>
          <w:p w14:paraId="1553D698" w14:textId="78F29BFB" w:rsidR="005D65A5" w:rsidRPr="008A005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A005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A0051" w:rsidRDefault="007478E0" w:rsidP="00801458">
            <w:pPr>
              <w:rPr>
                <w:rFonts w:ascii="Times New Roman" w:hAnsi="Times New Roman" w:cs="Times New Roman"/>
              </w:rPr>
            </w:pPr>
            <w:r w:rsidRPr="008A0051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8A0051" w:rsidRDefault="007478E0" w:rsidP="00801458">
            <w:pPr>
              <w:rPr>
                <w:rFonts w:ascii="Times New Roman" w:hAnsi="Times New Roman" w:cs="Times New Roman"/>
              </w:rPr>
            </w:pPr>
            <w:r w:rsidRPr="008A005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8A0051" w:rsidRDefault="007478E0" w:rsidP="00801458">
            <w:pPr>
              <w:rPr>
                <w:rFonts w:ascii="Times New Roman" w:hAnsi="Times New Roman" w:cs="Times New Roman"/>
              </w:rPr>
            </w:pPr>
            <w:r w:rsidRPr="008A0051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8A0051" w14:paraId="73DF5D7E" w14:textId="77777777" w:rsidTr="00801458">
        <w:tc>
          <w:tcPr>
            <w:tcW w:w="2336" w:type="dxa"/>
          </w:tcPr>
          <w:p w14:paraId="744604BE" w14:textId="77777777" w:rsidR="005D65A5" w:rsidRPr="008A005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A005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D30E150" w14:textId="77777777" w:rsidR="005D65A5" w:rsidRPr="008A0051" w:rsidRDefault="007478E0" w:rsidP="00801458">
            <w:pPr>
              <w:rPr>
                <w:rFonts w:ascii="Times New Roman" w:hAnsi="Times New Roman" w:cs="Times New Roman"/>
              </w:rPr>
            </w:pPr>
            <w:r w:rsidRPr="008A0051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1740904F" w14:textId="77777777" w:rsidR="005D65A5" w:rsidRPr="008A0051" w:rsidRDefault="007478E0" w:rsidP="00801458">
            <w:pPr>
              <w:rPr>
                <w:rFonts w:ascii="Times New Roman" w:hAnsi="Times New Roman" w:cs="Times New Roman"/>
              </w:rPr>
            </w:pPr>
            <w:r w:rsidRPr="008A005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2ECDCCD" w14:textId="77777777" w:rsidR="005D65A5" w:rsidRPr="008A0051" w:rsidRDefault="007478E0" w:rsidP="00801458">
            <w:pPr>
              <w:rPr>
                <w:rFonts w:ascii="Times New Roman" w:hAnsi="Times New Roman" w:cs="Times New Roman"/>
              </w:rPr>
            </w:pPr>
            <w:r w:rsidRPr="008A0051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8A0051" w14:paraId="0F75EBDE" w14:textId="77777777" w:rsidTr="00801458">
        <w:tc>
          <w:tcPr>
            <w:tcW w:w="2336" w:type="dxa"/>
          </w:tcPr>
          <w:p w14:paraId="5B128D61" w14:textId="77777777" w:rsidR="005D65A5" w:rsidRPr="008A005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A005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1C69D93" w14:textId="77777777" w:rsidR="005D65A5" w:rsidRPr="008A0051" w:rsidRDefault="007478E0" w:rsidP="00801458">
            <w:pPr>
              <w:rPr>
                <w:rFonts w:ascii="Times New Roman" w:hAnsi="Times New Roman" w:cs="Times New Roman"/>
              </w:rPr>
            </w:pPr>
            <w:r w:rsidRPr="008A005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B97FA59" w14:textId="77777777" w:rsidR="005D65A5" w:rsidRPr="008A0051" w:rsidRDefault="007478E0" w:rsidP="00801458">
            <w:pPr>
              <w:rPr>
                <w:rFonts w:ascii="Times New Roman" w:hAnsi="Times New Roman" w:cs="Times New Roman"/>
              </w:rPr>
            </w:pPr>
            <w:r w:rsidRPr="008A005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06C228A" w14:textId="77777777" w:rsidR="005D65A5" w:rsidRPr="008A0051" w:rsidRDefault="007478E0" w:rsidP="00801458">
            <w:pPr>
              <w:rPr>
                <w:rFonts w:ascii="Times New Roman" w:hAnsi="Times New Roman" w:cs="Times New Roman"/>
              </w:rPr>
            </w:pPr>
            <w:r w:rsidRPr="008A005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8A0051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A0051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8836272"/>
      <w:r w:rsidRPr="008A005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526CEF23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A0051" w14:paraId="1971D73A" w14:textId="77777777" w:rsidTr="008A0051">
        <w:tc>
          <w:tcPr>
            <w:tcW w:w="562" w:type="dxa"/>
          </w:tcPr>
          <w:p w14:paraId="744EF5C1" w14:textId="77777777" w:rsidR="008A0051" w:rsidRDefault="008A005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436E813" w14:textId="77777777" w:rsidR="008A0051" w:rsidRDefault="008A005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81F0089" w14:textId="77777777" w:rsidR="008A0051" w:rsidRPr="008A0051" w:rsidRDefault="008A0051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A0051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8836273"/>
      <w:r w:rsidRPr="008A0051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8A0051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A0051" w14:paraId="0267C479" w14:textId="77777777" w:rsidTr="00801458">
        <w:tc>
          <w:tcPr>
            <w:tcW w:w="2500" w:type="pct"/>
          </w:tcPr>
          <w:p w14:paraId="37F699C9" w14:textId="77777777" w:rsidR="00B8237E" w:rsidRPr="008A005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005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A005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005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A0051" w14:paraId="3F240151" w14:textId="77777777" w:rsidTr="00801458">
        <w:tc>
          <w:tcPr>
            <w:tcW w:w="2500" w:type="pct"/>
          </w:tcPr>
          <w:p w14:paraId="61E91592" w14:textId="61A0874C" w:rsidR="00B8237E" w:rsidRPr="008A0051" w:rsidRDefault="00B8237E" w:rsidP="00801458">
            <w:pPr>
              <w:rPr>
                <w:rFonts w:ascii="Times New Roman" w:hAnsi="Times New Roman" w:cs="Times New Roman"/>
              </w:rPr>
            </w:pPr>
            <w:r w:rsidRPr="008A005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8A0051" w:rsidRDefault="005C548A" w:rsidP="00801458">
            <w:pPr>
              <w:rPr>
                <w:rFonts w:ascii="Times New Roman" w:hAnsi="Times New Roman" w:cs="Times New Roman"/>
              </w:rPr>
            </w:pPr>
            <w:r w:rsidRPr="008A005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8A0051" w14:paraId="5B99883A" w14:textId="77777777" w:rsidTr="00801458">
        <w:tc>
          <w:tcPr>
            <w:tcW w:w="2500" w:type="pct"/>
          </w:tcPr>
          <w:p w14:paraId="39E64E0F" w14:textId="77777777" w:rsidR="00B8237E" w:rsidRPr="008A005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A0051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534D67F2" w14:textId="77777777" w:rsidR="00B8237E" w:rsidRPr="008A0051" w:rsidRDefault="005C548A" w:rsidP="00801458">
            <w:pPr>
              <w:rPr>
                <w:rFonts w:ascii="Times New Roman" w:hAnsi="Times New Roman" w:cs="Times New Roman"/>
              </w:rPr>
            </w:pPr>
            <w:r w:rsidRPr="008A0051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  <w:tr w:rsidR="00B8237E" w:rsidRPr="008A0051" w14:paraId="3F007DF3" w14:textId="77777777" w:rsidTr="00801458">
        <w:tc>
          <w:tcPr>
            <w:tcW w:w="2500" w:type="pct"/>
          </w:tcPr>
          <w:p w14:paraId="2C0C06B1" w14:textId="77777777" w:rsidR="00B8237E" w:rsidRPr="008A005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A0051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6469842C" w14:textId="77777777" w:rsidR="00B8237E" w:rsidRPr="008A0051" w:rsidRDefault="005C548A" w:rsidP="00801458">
            <w:pPr>
              <w:rPr>
                <w:rFonts w:ascii="Times New Roman" w:hAnsi="Times New Roman" w:cs="Times New Roman"/>
              </w:rPr>
            </w:pPr>
            <w:r w:rsidRPr="008A0051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  <w:tr w:rsidR="00B8237E" w:rsidRPr="008A0051" w14:paraId="57A1F203" w14:textId="77777777" w:rsidTr="00801458">
        <w:tc>
          <w:tcPr>
            <w:tcW w:w="2500" w:type="pct"/>
          </w:tcPr>
          <w:p w14:paraId="10ECB7AF" w14:textId="77777777" w:rsidR="00B8237E" w:rsidRPr="008A005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A0051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644F7755" w14:textId="77777777" w:rsidR="00B8237E" w:rsidRPr="008A0051" w:rsidRDefault="005C548A" w:rsidP="00801458">
            <w:pPr>
              <w:rPr>
                <w:rFonts w:ascii="Times New Roman" w:hAnsi="Times New Roman" w:cs="Times New Roman"/>
              </w:rPr>
            </w:pPr>
            <w:r w:rsidRPr="008A005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8A0051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A0051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8836274"/>
      <w:r w:rsidRPr="008A005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A0051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8A0051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3E1819" w14:textId="77777777" w:rsidR="00387BAC" w:rsidRDefault="00387BAC" w:rsidP="00315CA6">
      <w:pPr>
        <w:spacing w:after="0" w:line="240" w:lineRule="auto"/>
      </w:pPr>
      <w:r>
        <w:separator/>
      </w:r>
    </w:p>
  </w:endnote>
  <w:endnote w:type="continuationSeparator" w:id="0">
    <w:p w14:paraId="6EE18F2E" w14:textId="77777777" w:rsidR="00387BAC" w:rsidRDefault="00387BA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C68F1F9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0008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4ABB03" w14:textId="77777777" w:rsidR="00387BAC" w:rsidRDefault="00387BAC" w:rsidP="00315CA6">
      <w:pPr>
        <w:spacing w:after="0" w:line="240" w:lineRule="auto"/>
      </w:pPr>
      <w:r>
        <w:separator/>
      </w:r>
    </w:p>
  </w:footnote>
  <w:footnote w:type="continuationSeparator" w:id="0">
    <w:p w14:paraId="38DA962F" w14:textId="77777777" w:rsidR="00387BAC" w:rsidRDefault="00387BA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2E4F0F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87BAC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0051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0008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38785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modelirovanie-sistem-425228" TargetMode="External"/><Relationship Id="rId17" Type="http://schemas.openxmlformats.org/officeDocument/2006/relationships/hyperlink" Target="http://opac.unecon.ru/elibrary/2015/rabprog/%D0%98%D0%A1%D0%B8%D0%A2_%D0%9C%D0%BE%D0%B4%D0%A1%D0%B8%D1%81%D1%82%D0%B5%D0%BC_09.03.02_%D0%9B%D0%9F.pd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9C%D0%BE%D0%B4%D0%B5%D0%BB%D0%B8%D1%80%D0%BE%D0%B2%D0%B0%D0%BD%D0%B8%D0%B5%20%D1%81%D0%B8%D1%81%D1%82%D0%B5%D0%BC_20.pdf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437871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36458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65AE71-8107-4ED7-A003-8FFCFE2DA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3461</Words>
  <Characters>19733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